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5D53" w:rsidRDefault="00D05D53" w:rsidP="00887587">
      <w:pPr>
        <w:pStyle w:val="2"/>
        <w:rPr>
          <w:rFonts w:ascii="Times New Roman" w:hAnsi="Times New Roman" w:cs="Times New Roman"/>
          <w:sz w:val="40"/>
          <w:szCs w:val="40"/>
        </w:rPr>
      </w:pPr>
      <w:bookmarkStart w:id="0" w:name="_GoBack"/>
      <w:bookmarkEnd w:id="0"/>
    </w:p>
    <w:p w:rsidR="00D05D53" w:rsidRPr="00D05D53" w:rsidRDefault="009F7D47" w:rsidP="00887587">
      <w:pPr>
        <w:pStyle w:val="2"/>
        <w:rPr>
          <w:rFonts w:ascii="Times New Roman" w:hAnsi="Times New Roman" w:cs="Times New Roman"/>
          <w:b w:val="0"/>
          <w:sz w:val="28"/>
          <w:szCs w:val="28"/>
        </w:rPr>
      </w:pPr>
      <w:r>
        <w:rPr>
          <w:rFonts w:ascii="Times New Roman" w:hAnsi="Times New Roman" w:cs="Times New Roman"/>
          <w:b w:val="0"/>
          <w:sz w:val="28"/>
          <w:szCs w:val="28"/>
        </w:rPr>
        <w:t xml:space="preserve">                       </w:t>
      </w:r>
      <w:r w:rsidR="00D05D53" w:rsidRPr="00D05D53">
        <w:rPr>
          <w:rFonts w:ascii="Times New Roman" w:hAnsi="Times New Roman" w:cs="Times New Roman"/>
          <w:b w:val="0"/>
          <w:sz w:val="28"/>
          <w:szCs w:val="28"/>
        </w:rPr>
        <w:t>Утверждаю</w:t>
      </w:r>
    </w:p>
    <w:p w:rsidR="00D05D53" w:rsidRDefault="00D05D53" w:rsidP="00D05D53">
      <w:r>
        <w:t xml:space="preserve">                                                          </w:t>
      </w:r>
      <w:r w:rsidR="009F7D47">
        <w:t xml:space="preserve">          </w:t>
      </w:r>
      <w:r>
        <w:t>Глава администрации свободной</w:t>
      </w:r>
    </w:p>
    <w:p w:rsidR="00D05D53" w:rsidRDefault="00D05D53" w:rsidP="00D05D53">
      <w:r>
        <w:t xml:space="preserve">                                                          </w:t>
      </w:r>
      <w:r w:rsidR="009F7D47">
        <w:t xml:space="preserve">          </w:t>
      </w:r>
      <w:r>
        <w:t>экономической зоны «Витебск»</w:t>
      </w:r>
    </w:p>
    <w:p w:rsidR="00D84F80" w:rsidRDefault="00D84F80" w:rsidP="00D05D53">
      <w:r>
        <w:t xml:space="preserve">                                                          </w:t>
      </w:r>
      <w:r w:rsidR="009F7D47">
        <w:t xml:space="preserve">          </w:t>
      </w:r>
      <w:r>
        <w:t>_____________</w:t>
      </w:r>
      <w:proofErr w:type="spellStart"/>
      <w:r>
        <w:t>М.М.Скурат</w:t>
      </w:r>
      <w:proofErr w:type="spellEnd"/>
    </w:p>
    <w:p w:rsidR="00D84F80" w:rsidRDefault="00D84F80" w:rsidP="00D05D53">
      <w:r>
        <w:t xml:space="preserve">                                                          </w:t>
      </w:r>
      <w:r w:rsidR="009F7D47">
        <w:t xml:space="preserve">          </w:t>
      </w:r>
      <w:r>
        <w:t>«___» августа 2026 г.</w:t>
      </w:r>
    </w:p>
    <w:p w:rsidR="00D05D53" w:rsidRPr="00D05D53" w:rsidRDefault="00D05D53" w:rsidP="00D05D53">
      <w:r>
        <w:t xml:space="preserve">                                                   </w:t>
      </w:r>
    </w:p>
    <w:p w:rsidR="00D05D53" w:rsidRDefault="00D05D53" w:rsidP="008D5199">
      <w:pPr>
        <w:pStyle w:val="2"/>
        <w:jc w:val="right"/>
        <w:rPr>
          <w:rFonts w:ascii="Times New Roman" w:hAnsi="Times New Roman" w:cs="Times New Roman"/>
          <w:sz w:val="40"/>
          <w:szCs w:val="40"/>
        </w:rPr>
      </w:pPr>
    </w:p>
    <w:p w:rsidR="00700C7D" w:rsidRDefault="00A76E2E" w:rsidP="00887587">
      <w:pPr>
        <w:pStyle w:val="2"/>
        <w:rPr>
          <w:rFonts w:ascii="Times New Roman" w:hAnsi="Times New Roman" w:cs="Times New Roman"/>
          <w:sz w:val="40"/>
          <w:szCs w:val="40"/>
        </w:rPr>
      </w:pPr>
      <w:r>
        <w:rPr>
          <w:rFonts w:ascii="Times New Roman" w:hAnsi="Times New Roman" w:cs="Times New Roman"/>
          <w:sz w:val="40"/>
          <w:szCs w:val="40"/>
        </w:rPr>
        <w:t>ПРИМЕРНАЯ</w:t>
      </w:r>
      <w:r w:rsidR="00700C7D">
        <w:rPr>
          <w:rFonts w:ascii="Times New Roman" w:hAnsi="Times New Roman" w:cs="Times New Roman"/>
          <w:sz w:val="40"/>
          <w:szCs w:val="40"/>
        </w:rPr>
        <w:t xml:space="preserve"> ФОРМА ДОГОВОРА</w:t>
      </w:r>
    </w:p>
    <w:p w:rsidR="000176EB" w:rsidRPr="000176EB" w:rsidRDefault="000176EB" w:rsidP="000176EB"/>
    <w:p w:rsidR="00887587" w:rsidRPr="008651CC" w:rsidRDefault="00887587" w:rsidP="00887587">
      <w:pPr>
        <w:pStyle w:val="2"/>
        <w:rPr>
          <w:rFonts w:ascii="Times New Roman" w:hAnsi="Times New Roman" w:cs="Times New Roman"/>
          <w:b w:val="0"/>
        </w:rPr>
      </w:pPr>
      <w:r w:rsidRPr="008651CC">
        <w:rPr>
          <w:rFonts w:ascii="Times New Roman" w:hAnsi="Times New Roman" w:cs="Times New Roman"/>
          <w:b w:val="0"/>
        </w:rPr>
        <w:t>Договор</w:t>
      </w:r>
    </w:p>
    <w:p w:rsidR="00887587" w:rsidRPr="008651CC" w:rsidRDefault="00887587" w:rsidP="00887587">
      <w:pPr>
        <w:ind w:right="28"/>
        <w:jc w:val="center"/>
        <w:rPr>
          <w:sz w:val="24"/>
        </w:rPr>
      </w:pPr>
      <w:r w:rsidRPr="008651CC">
        <w:rPr>
          <w:sz w:val="24"/>
        </w:rPr>
        <w:t xml:space="preserve">об условиях деятельности </w:t>
      </w:r>
    </w:p>
    <w:p w:rsidR="00887587" w:rsidRPr="008651CC" w:rsidRDefault="00887587" w:rsidP="00887587">
      <w:pPr>
        <w:ind w:right="28"/>
        <w:jc w:val="center"/>
        <w:rPr>
          <w:sz w:val="24"/>
        </w:rPr>
      </w:pPr>
      <w:r>
        <w:rPr>
          <w:sz w:val="24"/>
        </w:rPr>
        <w:t>в свободной экономической зоне</w:t>
      </w:r>
      <w:r w:rsidRPr="008651CC">
        <w:rPr>
          <w:sz w:val="24"/>
        </w:rPr>
        <w:t xml:space="preserve"> «Витебск» </w:t>
      </w:r>
    </w:p>
    <w:p w:rsidR="00887587" w:rsidRPr="00B4470E" w:rsidRDefault="00134C00" w:rsidP="00887587">
      <w:pPr>
        <w:ind w:right="28"/>
        <w:jc w:val="center"/>
        <w:rPr>
          <w:color w:val="FF0000"/>
          <w:sz w:val="24"/>
        </w:rPr>
      </w:pPr>
      <w:r w:rsidRPr="00B4470E">
        <w:rPr>
          <w:color w:val="auto"/>
          <w:sz w:val="24"/>
        </w:rPr>
        <w:t xml:space="preserve">№ </w:t>
      </w:r>
    </w:p>
    <w:p w:rsidR="00887587" w:rsidRPr="00B4470E" w:rsidRDefault="00887587" w:rsidP="00887587">
      <w:pPr>
        <w:ind w:right="28"/>
        <w:jc w:val="center"/>
        <w:rPr>
          <w:sz w:val="24"/>
        </w:rPr>
      </w:pPr>
    </w:p>
    <w:p w:rsidR="00887587" w:rsidRPr="00413EDE" w:rsidRDefault="00887587" w:rsidP="00B94878">
      <w:pPr>
        <w:ind w:right="28"/>
        <w:jc w:val="both"/>
        <w:rPr>
          <w:color w:val="auto"/>
          <w:sz w:val="24"/>
        </w:rPr>
      </w:pPr>
      <w:r w:rsidRPr="00B4470E">
        <w:rPr>
          <w:sz w:val="24"/>
        </w:rPr>
        <w:t xml:space="preserve">г. Витебск </w:t>
      </w:r>
      <w:r w:rsidRPr="00B4470E">
        <w:rPr>
          <w:sz w:val="24"/>
        </w:rPr>
        <w:tab/>
      </w:r>
      <w:r w:rsidRPr="00B4470E">
        <w:rPr>
          <w:sz w:val="24"/>
        </w:rPr>
        <w:tab/>
      </w:r>
      <w:r w:rsidRPr="00B4470E">
        <w:rPr>
          <w:sz w:val="24"/>
        </w:rPr>
        <w:tab/>
      </w:r>
      <w:r w:rsidRPr="00B4470E">
        <w:rPr>
          <w:sz w:val="24"/>
        </w:rPr>
        <w:tab/>
      </w:r>
      <w:r w:rsidRPr="00B4470E">
        <w:rPr>
          <w:sz w:val="24"/>
        </w:rPr>
        <w:tab/>
      </w:r>
      <w:r w:rsidRPr="00B4470E">
        <w:rPr>
          <w:color w:val="auto"/>
          <w:sz w:val="24"/>
        </w:rPr>
        <w:t xml:space="preserve">                         </w:t>
      </w:r>
      <w:r w:rsidR="00134C00" w:rsidRPr="00B4470E">
        <w:rPr>
          <w:color w:val="auto"/>
          <w:sz w:val="24"/>
        </w:rPr>
        <w:t xml:space="preserve">                         </w:t>
      </w:r>
      <w:r w:rsidR="002145B1">
        <w:rPr>
          <w:color w:val="auto"/>
          <w:sz w:val="24"/>
        </w:rPr>
        <w:t xml:space="preserve">           </w:t>
      </w:r>
      <w:r w:rsidR="00134C00" w:rsidRPr="00B4470E">
        <w:rPr>
          <w:color w:val="auto"/>
          <w:sz w:val="24"/>
        </w:rPr>
        <w:t xml:space="preserve"> </w:t>
      </w:r>
      <w:r w:rsidR="00EA07F2" w:rsidRPr="00B4470E">
        <w:rPr>
          <w:color w:val="auto"/>
          <w:sz w:val="24"/>
        </w:rPr>
        <w:t xml:space="preserve"> </w:t>
      </w:r>
      <w:r w:rsidRPr="00B4470E">
        <w:rPr>
          <w:color w:val="auto"/>
          <w:sz w:val="24"/>
        </w:rPr>
        <w:t>20</w:t>
      </w:r>
      <w:r w:rsidR="004C14AD" w:rsidRPr="00B4470E">
        <w:rPr>
          <w:color w:val="auto"/>
          <w:sz w:val="24"/>
        </w:rPr>
        <w:t xml:space="preserve"> _</w:t>
      </w:r>
      <w:r w:rsidRPr="00B4470E">
        <w:rPr>
          <w:color w:val="auto"/>
          <w:sz w:val="24"/>
        </w:rPr>
        <w:t xml:space="preserve"> г.</w:t>
      </w:r>
    </w:p>
    <w:p w:rsidR="00887587" w:rsidRPr="008651CC" w:rsidRDefault="00887587" w:rsidP="00887587">
      <w:pPr>
        <w:ind w:right="28"/>
        <w:jc w:val="both"/>
        <w:rPr>
          <w:sz w:val="24"/>
        </w:rPr>
      </w:pPr>
    </w:p>
    <w:p w:rsidR="00887587" w:rsidRPr="008651CC" w:rsidRDefault="00887587" w:rsidP="00887587">
      <w:pPr>
        <w:pBdr>
          <w:between w:val="single" w:sz="6" w:space="1" w:color="auto"/>
        </w:pBdr>
        <w:ind w:right="28" w:firstLine="720"/>
        <w:jc w:val="both"/>
        <w:rPr>
          <w:sz w:val="24"/>
        </w:rPr>
      </w:pPr>
      <w:r w:rsidRPr="008651CC">
        <w:rPr>
          <w:sz w:val="24"/>
        </w:rPr>
        <w:t>Государственное учреждение «Администрация свободной экономической зоны «Витебск», именуемое в дальнейшем «Администра</w:t>
      </w:r>
      <w:r>
        <w:rPr>
          <w:sz w:val="24"/>
        </w:rPr>
        <w:t xml:space="preserve">ция», в лице </w:t>
      </w:r>
      <w:r w:rsidRPr="008651CC">
        <w:rPr>
          <w:sz w:val="24"/>
        </w:rPr>
        <w:t xml:space="preserve">главы администрации </w:t>
      </w:r>
      <w:r>
        <w:rPr>
          <w:sz w:val="24"/>
        </w:rPr>
        <w:t>Скурата Михаила Михайловича</w:t>
      </w:r>
      <w:r w:rsidRPr="008651CC">
        <w:rPr>
          <w:sz w:val="24"/>
        </w:rPr>
        <w:t>, действующего на основании Устава,</w:t>
      </w:r>
      <w:r w:rsidR="00134C00">
        <w:rPr>
          <w:sz w:val="24"/>
        </w:rPr>
        <w:t xml:space="preserve"> с одной стороны, и</w:t>
      </w:r>
      <w:r w:rsidR="004C14AD">
        <w:rPr>
          <w:sz w:val="24"/>
        </w:rPr>
        <w:t>_____________________________________</w:t>
      </w:r>
      <w:r w:rsidRPr="008349C8">
        <w:rPr>
          <w:color w:val="auto"/>
          <w:sz w:val="24"/>
        </w:rPr>
        <w:t>,</w:t>
      </w:r>
      <w:r w:rsidRPr="008651CC">
        <w:rPr>
          <w:sz w:val="24"/>
        </w:rPr>
        <w:t xml:space="preserve"> </w:t>
      </w:r>
      <w:r>
        <w:rPr>
          <w:sz w:val="24"/>
        </w:rPr>
        <w:t>именуемое в дальнейшем «Резидент</w:t>
      </w:r>
      <w:r w:rsidRPr="008651CC">
        <w:rPr>
          <w:sz w:val="24"/>
        </w:rPr>
        <w:t>», в лице</w:t>
      </w:r>
      <w:r w:rsidR="00134C00">
        <w:rPr>
          <w:sz w:val="24"/>
        </w:rPr>
        <w:t xml:space="preserve"> </w:t>
      </w:r>
      <w:r w:rsidR="004C14AD">
        <w:rPr>
          <w:sz w:val="24"/>
        </w:rPr>
        <w:t>______________________</w:t>
      </w:r>
      <w:r>
        <w:rPr>
          <w:sz w:val="24"/>
        </w:rPr>
        <w:t>,</w:t>
      </w:r>
      <w:r w:rsidRPr="008651CC">
        <w:rPr>
          <w:sz w:val="24"/>
        </w:rPr>
        <w:t xml:space="preserve"> </w:t>
      </w:r>
      <w:r>
        <w:rPr>
          <w:sz w:val="24"/>
        </w:rPr>
        <w:t>действующего на основании Устава</w:t>
      </w:r>
      <w:r w:rsidRPr="008651CC">
        <w:rPr>
          <w:sz w:val="24"/>
        </w:rPr>
        <w:t>, с другой стороны, заключили на</w:t>
      </w:r>
      <w:r>
        <w:rPr>
          <w:sz w:val="24"/>
        </w:rPr>
        <w:t>стоящий договор о нижеследующем.</w:t>
      </w:r>
    </w:p>
    <w:p w:rsidR="00887587" w:rsidRPr="008651CC" w:rsidRDefault="00887587" w:rsidP="00887587">
      <w:pPr>
        <w:ind w:right="-864"/>
        <w:jc w:val="both"/>
        <w:rPr>
          <w:sz w:val="24"/>
        </w:rPr>
      </w:pPr>
    </w:p>
    <w:p w:rsidR="00887587" w:rsidRPr="008651CC" w:rsidRDefault="00887587" w:rsidP="00887587">
      <w:pPr>
        <w:ind w:right="-864"/>
        <w:jc w:val="center"/>
        <w:rPr>
          <w:sz w:val="24"/>
        </w:rPr>
      </w:pPr>
      <w:r w:rsidRPr="008651CC">
        <w:rPr>
          <w:sz w:val="24"/>
        </w:rPr>
        <w:t>ГЛАВА 1</w:t>
      </w:r>
    </w:p>
    <w:p w:rsidR="00887587" w:rsidRPr="008651CC" w:rsidRDefault="00887587" w:rsidP="00887587">
      <w:pPr>
        <w:ind w:right="-864"/>
        <w:jc w:val="center"/>
        <w:rPr>
          <w:sz w:val="24"/>
        </w:rPr>
      </w:pPr>
      <w:r w:rsidRPr="008651CC">
        <w:rPr>
          <w:sz w:val="24"/>
        </w:rPr>
        <w:t>ПРЕДМЕТ ДОГОВОРА</w:t>
      </w:r>
    </w:p>
    <w:p w:rsidR="00887587" w:rsidRPr="00305C0B" w:rsidRDefault="00887587" w:rsidP="00887587">
      <w:pPr>
        <w:ind w:left="360" w:right="-864" w:hanging="360"/>
        <w:jc w:val="both"/>
        <w:rPr>
          <w:sz w:val="24"/>
        </w:rPr>
      </w:pPr>
    </w:p>
    <w:p w:rsidR="00887587" w:rsidRPr="008651CC" w:rsidRDefault="00887587" w:rsidP="00887587">
      <w:pPr>
        <w:ind w:firstLine="720"/>
        <w:jc w:val="both"/>
        <w:rPr>
          <w:sz w:val="24"/>
        </w:rPr>
      </w:pPr>
      <w:r w:rsidRPr="008651CC">
        <w:rPr>
          <w:sz w:val="24"/>
        </w:rPr>
        <w:t xml:space="preserve">1. Настоящий договор регламентирует </w:t>
      </w:r>
      <w:r w:rsidR="00D605A4">
        <w:rPr>
          <w:sz w:val="24"/>
        </w:rPr>
        <w:t xml:space="preserve">инвестиционную, предпринимательскую и иную деятельность </w:t>
      </w:r>
      <w:r>
        <w:rPr>
          <w:sz w:val="24"/>
        </w:rPr>
        <w:t xml:space="preserve">Резидента в свободной экономической зоне </w:t>
      </w:r>
      <w:r w:rsidRPr="008651CC">
        <w:rPr>
          <w:sz w:val="24"/>
        </w:rPr>
        <w:t>«Витебск»</w:t>
      </w:r>
      <w:r w:rsidR="00BD72D5">
        <w:rPr>
          <w:sz w:val="24"/>
        </w:rPr>
        <w:t xml:space="preserve"> (далее – СЭЗ «Витебск»)</w:t>
      </w:r>
      <w:r w:rsidR="00D605A4">
        <w:rPr>
          <w:sz w:val="24"/>
        </w:rPr>
        <w:t xml:space="preserve"> и порядок </w:t>
      </w:r>
      <w:r w:rsidR="00AF2C5E">
        <w:rPr>
          <w:sz w:val="24"/>
        </w:rPr>
        <w:t xml:space="preserve">его </w:t>
      </w:r>
      <w:r w:rsidR="00D605A4">
        <w:rPr>
          <w:sz w:val="24"/>
        </w:rPr>
        <w:t xml:space="preserve">взаимодействия с Администрацией на принципах добровольности, </w:t>
      </w:r>
      <w:proofErr w:type="spellStart"/>
      <w:r w:rsidR="00D605A4">
        <w:rPr>
          <w:sz w:val="24"/>
        </w:rPr>
        <w:t>взаимовыгодности</w:t>
      </w:r>
      <w:proofErr w:type="spellEnd"/>
      <w:r w:rsidR="00D605A4">
        <w:rPr>
          <w:sz w:val="24"/>
        </w:rPr>
        <w:t xml:space="preserve"> и равноправия</w:t>
      </w:r>
      <w:r w:rsidR="00AF2C5E">
        <w:rPr>
          <w:sz w:val="24"/>
        </w:rPr>
        <w:t xml:space="preserve"> сторон.</w:t>
      </w:r>
    </w:p>
    <w:p w:rsidR="00887587" w:rsidRDefault="00887587" w:rsidP="00887587">
      <w:pPr>
        <w:ind w:right="-864"/>
        <w:jc w:val="center"/>
        <w:rPr>
          <w:sz w:val="24"/>
        </w:rPr>
      </w:pPr>
    </w:p>
    <w:p w:rsidR="00887587" w:rsidRPr="008651CC" w:rsidRDefault="00887587" w:rsidP="00887587">
      <w:pPr>
        <w:ind w:right="-864"/>
        <w:jc w:val="center"/>
        <w:rPr>
          <w:sz w:val="24"/>
        </w:rPr>
      </w:pPr>
      <w:r w:rsidRPr="008651CC">
        <w:rPr>
          <w:sz w:val="24"/>
        </w:rPr>
        <w:t>ГЛАВА 2</w:t>
      </w:r>
    </w:p>
    <w:p w:rsidR="00887587" w:rsidRPr="008651CC" w:rsidRDefault="00887587" w:rsidP="00887587">
      <w:pPr>
        <w:ind w:right="-864"/>
        <w:jc w:val="center"/>
        <w:rPr>
          <w:sz w:val="24"/>
        </w:rPr>
      </w:pPr>
      <w:r w:rsidRPr="008651CC">
        <w:rPr>
          <w:sz w:val="24"/>
        </w:rPr>
        <w:t xml:space="preserve"> ОБЯЗАТЕЛЬСТВА СТОРОН</w:t>
      </w:r>
    </w:p>
    <w:p w:rsidR="00887587" w:rsidRPr="008651CC" w:rsidRDefault="00887587" w:rsidP="00887587">
      <w:pPr>
        <w:ind w:right="-864"/>
        <w:jc w:val="both"/>
        <w:rPr>
          <w:sz w:val="24"/>
        </w:rPr>
      </w:pPr>
    </w:p>
    <w:p w:rsidR="00887587" w:rsidRPr="00A240B3" w:rsidRDefault="00887587" w:rsidP="00887587">
      <w:pPr>
        <w:ind w:right="28" w:firstLine="720"/>
        <w:jc w:val="both"/>
        <w:rPr>
          <w:b/>
          <w:sz w:val="24"/>
        </w:rPr>
      </w:pPr>
      <w:r w:rsidRPr="00A240B3">
        <w:rPr>
          <w:b/>
          <w:sz w:val="24"/>
        </w:rPr>
        <w:t>2. Администрация обязуется:</w:t>
      </w:r>
    </w:p>
    <w:p w:rsidR="00887587" w:rsidRPr="008651CC" w:rsidRDefault="00887587" w:rsidP="00887587">
      <w:pPr>
        <w:ind w:right="28" w:firstLine="720"/>
        <w:jc w:val="both"/>
        <w:rPr>
          <w:sz w:val="24"/>
        </w:rPr>
      </w:pPr>
      <w:r>
        <w:rPr>
          <w:sz w:val="24"/>
        </w:rPr>
        <w:t>2.1. обеспечить Резиденту</w:t>
      </w:r>
      <w:r w:rsidRPr="008651CC">
        <w:rPr>
          <w:sz w:val="24"/>
        </w:rPr>
        <w:t xml:space="preserve"> условия для осуществления деятельности в соответствии с </w:t>
      </w:r>
      <w:r>
        <w:rPr>
          <w:bCs/>
          <w:sz w:val="24"/>
        </w:rPr>
        <w:t xml:space="preserve">Соглашением </w:t>
      </w:r>
      <w:r w:rsidRPr="00E62B61">
        <w:rPr>
          <w:bCs/>
          <w:sz w:val="24"/>
        </w:rPr>
        <w:t>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w:t>
      </w:r>
      <w:r>
        <w:rPr>
          <w:bCs/>
          <w:sz w:val="24"/>
        </w:rPr>
        <w:t xml:space="preserve"> от 18 июня 2010 г., </w:t>
      </w:r>
      <w:r>
        <w:rPr>
          <w:sz w:val="24"/>
        </w:rPr>
        <w:t>Законом Республики</w:t>
      </w:r>
      <w:r w:rsidR="00F53E6E">
        <w:rPr>
          <w:sz w:val="24"/>
        </w:rPr>
        <w:t xml:space="preserve"> Беларусь от 7 декабря 1998 г. </w:t>
      </w:r>
      <w:r>
        <w:rPr>
          <w:sz w:val="24"/>
        </w:rPr>
        <w:t xml:space="preserve">№ 213-З </w:t>
      </w:r>
      <w:r w:rsidRPr="008651CC">
        <w:rPr>
          <w:sz w:val="24"/>
        </w:rPr>
        <w:t>«О свободных экономических зонах», Указом</w:t>
      </w:r>
      <w:r>
        <w:rPr>
          <w:sz w:val="24"/>
        </w:rPr>
        <w:t xml:space="preserve"> Президента Республики Беларусь </w:t>
      </w:r>
      <w:r w:rsidRPr="008651CC">
        <w:rPr>
          <w:sz w:val="24"/>
        </w:rPr>
        <w:t xml:space="preserve">от </w:t>
      </w:r>
      <w:r>
        <w:rPr>
          <w:sz w:val="24"/>
        </w:rPr>
        <w:t xml:space="preserve">9 июня 2005 г. № 262 </w:t>
      </w:r>
      <w:r w:rsidRPr="008651CC">
        <w:rPr>
          <w:sz w:val="24"/>
        </w:rPr>
        <w:t>«О некоторых вопросах деятельности свободных экономических зон на территории Республики Беларусь», Положением о свободной экономической зоне «Витебск», утвержденным постановлением Совета Министро</w:t>
      </w:r>
      <w:r>
        <w:rPr>
          <w:sz w:val="24"/>
        </w:rPr>
        <w:t xml:space="preserve">в Республики </w:t>
      </w:r>
      <w:r w:rsidR="00146D98">
        <w:rPr>
          <w:sz w:val="24"/>
        </w:rPr>
        <w:t xml:space="preserve">Беларусь от   </w:t>
      </w:r>
      <w:r>
        <w:rPr>
          <w:sz w:val="24"/>
        </w:rPr>
        <w:t xml:space="preserve">21 мая </w:t>
      </w:r>
      <w:r w:rsidRPr="008651CC">
        <w:rPr>
          <w:sz w:val="24"/>
        </w:rPr>
        <w:t>2009</w:t>
      </w:r>
      <w:r>
        <w:rPr>
          <w:sz w:val="24"/>
        </w:rPr>
        <w:t xml:space="preserve"> г. </w:t>
      </w:r>
      <w:r w:rsidRPr="008651CC">
        <w:rPr>
          <w:sz w:val="24"/>
        </w:rPr>
        <w:t xml:space="preserve">№ 657, </w:t>
      </w:r>
      <w:r w:rsidR="00905E39">
        <w:rPr>
          <w:sz w:val="24"/>
        </w:rPr>
        <w:t xml:space="preserve">Уставом государственного учреждения «Администрация свободной экономической зоны «Витебск», утвержденным постановлением Совета Министров Республики Беларусь от 11.11.2025 г. №631, </w:t>
      </w:r>
      <w:r w:rsidRPr="008651CC">
        <w:rPr>
          <w:sz w:val="24"/>
        </w:rPr>
        <w:t>и другими нормативными правовыми актами, регламентирующими деятельность СЭЗ;</w:t>
      </w:r>
    </w:p>
    <w:p w:rsidR="00887587" w:rsidRDefault="00887587" w:rsidP="00887587">
      <w:pPr>
        <w:ind w:right="28" w:firstLine="720"/>
        <w:jc w:val="both"/>
        <w:rPr>
          <w:sz w:val="24"/>
        </w:rPr>
      </w:pPr>
      <w:r w:rsidRPr="008651CC">
        <w:rPr>
          <w:sz w:val="24"/>
        </w:rPr>
        <w:lastRenderedPageBreak/>
        <w:t>2.2. в установленном п</w:t>
      </w:r>
      <w:r>
        <w:rPr>
          <w:sz w:val="24"/>
        </w:rPr>
        <w:t xml:space="preserve">орядке зарегистрировать </w:t>
      </w:r>
      <w:r w:rsidR="00632A34">
        <w:rPr>
          <w:sz w:val="24"/>
        </w:rPr>
        <w:t>юридическое лицо</w:t>
      </w:r>
      <w:r w:rsidRPr="008651CC">
        <w:rPr>
          <w:sz w:val="24"/>
        </w:rPr>
        <w:t xml:space="preserve"> в качестве </w:t>
      </w:r>
      <w:r w:rsidR="00632A34">
        <w:rPr>
          <w:sz w:val="24"/>
        </w:rPr>
        <w:t>Р</w:t>
      </w:r>
      <w:r w:rsidRPr="008651CC">
        <w:rPr>
          <w:sz w:val="24"/>
        </w:rPr>
        <w:t>езидента</w:t>
      </w:r>
      <w:r>
        <w:rPr>
          <w:sz w:val="24"/>
        </w:rPr>
        <w:t xml:space="preserve"> СЭЗ «Витебск» и </w:t>
      </w:r>
      <w:r w:rsidRPr="008651CC">
        <w:rPr>
          <w:sz w:val="24"/>
        </w:rPr>
        <w:t>выдать соответствующее свидетельство;</w:t>
      </w:r>
    </w:p>
    <w:p w:rsidR="00405063" w:rsidRDefault="00405063" w:rsidP="00405063">
      <w:pPr>
        <w:ind w:right="28" w:firstLine="720"/>
        <w:jc w:val="both"/>
        <w:rPr>
          <w:sz w:val="24"/>
        </w:rPr>
      </w:pPr>
      <w:r w:rsidRPr="008651CC">
        <w:rPr>
          <w:sz w:val="24"/>
        </w:rPr>
        <w:t>2.</w:t>
      </w:r>
      <w:r>
        <w:rPr>
          <w:sz w:val="24"/>
        </w:rPr>
        <w:t>3</w:t>
      </w:r>
      <w:r w:rsidRPr="008651CC">
        <w:rPr>
          <w:sz w:val="24"/>
        </w:rPr>
        <w:t>. представл</w:t>
      </w:r>
      <w:r>
        <w:rPr>
          <w:sz w:val="24"/>
        </w:rPr>
        <w:t>ять и защищать интересы Резидента в отношениях с государственными</w:t>
      </w:r>
      <w:r w:rsidRPr="008651CC">
        <w:rPr>
          <w:sz w:val="24"/>
        </w:rPr>
        <w:t xml:space="preserve"> органами</w:t>
      </w:r>
      <w:r>
        <w:rPr>
          <w:sz w:val="24"/>
        </w:rPr>
        <w:t xml:space="preserve"> и иными организациями</w:t>
      </w:r>
      <w:r w:rsidRPr="008651CC">
        <w:rPr>
          <w:sz w:val="24"/>
        </w:rPr>
        <w:t>;</w:t>
      </w:r>
    </w:p>
    <w:p w:rsidR="00DD0FFF" w:rsidRDefault="00405063" w:rsidP="00887587">
      <w:pPr>
        <w:ind w:right="28" w:firstLine="709"/>
        <w:jc w:val="both"/>
        <w:rPr>
          <w:sz w:val="24"/>
        </w:rPr>
      </w:pPr>
      <w:r>
        <w:rPr>
          <w:sz w:val="24"/>
        </w:rPr>
        <w:t>2.4</w:t>
      </w:r>
      <w:r w:rsidR="00887587" w:rsidRPr="008651CC">
        <w:rPr>
          <w:sz w:val="24"/>
        </w:rPr>
        <w:t xml:space="preserve">. </w:t>
      </w:r>
      <w:r w:rsidR="00DD0FFF">
        <w:rPr>
          <w:sz w:val="24"/>
        </w:rPr>
        <w:t xml:space="preserve">изымать и предоставлять в аренду Резиденту земельные участки в границах СЭЗ «Витебск», при необходимости осуществлять перевод земельных участков из одних категорий и видов в другие, </w:t>
      </w:r>
      <w:r>
        <w:rPr>
          <w:sz w:val="24"/>
        </w:rPr>
        <w:t>заключать, изменять и расторгать договоры аренды земельных участков;</w:t>
      </w:r>
    </w:p>
    <w:p w:rsidR="00405063" w:rsidRDefault="00405063" w:rsidP="00887587">
      <w:pPr>
        <w:ind w:right="28" w:firstLine="709"/>
        <w:jc w:val="both"/>
        <w:rPr>
          <w:sz w:val="24"/>
        </w:rPr>
      </w:pPr>
      <w:r>
        <w:rPr>
          <w:sz w:val="24"/>
        </w:rPr>
        <w:t>2.5. по согласованию с таможенными органами принимать решение об определении пределов свободной таможенной зоны (упразднении таможенной зоны)</w:t>
      </w:r>
      <w:r w:rsidR="004972B7">
        <w:rPr>
          <w:sz w:val="24"/>
        </w:rPr>
        <w:t xml:space="preserve"> для Резидента</w:t>
      </w:r>
      <w:r>
        <w:rPr>
          <w:sz w:val="24"/>
        </w:rPr>
        <w:t>;</w:t>
      </w:r>
    </w:p>
    <w:p w:rsidR="004972B7" w:rsidRDefault="00305C0B" w:rsidP="00887587">
      <w:pPr>
        <w:ind w:right="28" w:firstLine="720"/>
        <w:jc w:val="both"/>
        <w:rPr>
          <w:sz w:val="24"/>
        </w:rPr>
      </w:pPr>
      <w:r>
        <w:rPr>
          <w:sz w:val="24"/>
        </w:rPr>
        <w:t>2.</w:t>
      </w:r>
      <w:r w:rsidR="004972B7">
        <w:rPr>
          <w:sz w:val="24"/>
        </w:rPr>
        <w:t>6</w:t>
      </w:r>
      <w:r w:rsidR="00887587" w:rsidRPr="008651CC">
        <w:rPr>
          <w:sz w:val="24"/>
        </w:rPr>
        <w:t>.</w:t>
      </w:r>
      <w:r w:rsidR="004972B7">
        <w:rPr>
          <w:sz w:val="24"/>
        </w:rPr>
        <w:t xml:space="preserve"> </w:t>
      </w:r>
      <w:r w:rsidR="002426B0">
        <w:rPr>
          <w:sz w:val="24"/>
        </w:rPr>
        <w:t xml:space="preserve">рассматривать предложенные Резидентом инвестиционные проекты и </w:t>
      </w:r>
      <w:r w:rsidR="004972B7">
        <w:rPr>
          <w:sz w:val="24"/>
        </w:rPr>
        <w:t xml:space="preserve">выдавать заключения о результатах </w:t>
      </w:r>
      <w:r w:rsidR="002426B0">
        <w:rPr>
          <w:sz w:val="24"/>
        </w:rPr>
        <w:t>их реализации</w:t>
      </w:r>
      <w:r w:rsidR="004972B7">
        <w:rPr>
          <w:sz w:val="24"/>
        </w:rPr>
        <w:t>;</w:t>
      </w:r>
    </w:p>
    <w:p w:rsidR="004972B7" w:rsidRDefault="004972B7" w:rsidP="00887587">
      <w:pPr>
        <w:ind w:right="28" w:firstLine="720"/>
        <w:jc w:val="both"/>
        <w:rPr>
          <w:sz w:val="24"/>
        </w:rPr>
      </w:pPr>
      <w:r>
        <w:rPr>
          <w:sz w:val="24"/>
        </w:rPr>
        <w:t>2.7. предоставлять Резиденту в аренду имущество, находящееся в оперативном управлении Администрации, устанавливать размер арендной платы за это имущество в случаях и порядке, установленных действующим законодательством Республики Беларусь.</w:t>
      </w:r>
    </w:p>
    <w:p w:rsidR="00881BB8" w:rsidRDefault="00881BB8" w:rsidP="00887587">
      <w:pPr>
        <w:ind w:right="28" w:firstLine="720"/>
        <w:jc w:val="both"/>
        <w:rPr>
          <w:sz w:val="24"/>
        </w:rPr>
      </w:pPr>
      <w:r>
        <w:rPr>
          <w:sz w:val="24"/>
        </w:rPr>
        <w:t>2.8. осуществлять другие полномочия, предусмотренные нормативными правовыми актами.</w:t>
      </w:r>
    </w:p>
    <w:p w:rsidR="00887587" w:rsidRPr="00A240B3" w:rsidRDefault="00887587" w:rsidP="00887587">
      <w:pPr>
        <w:ind w:right="-864" w:firstLine="720"/>
        <w:jc w:val="both"/>
        <w:rPr>
          <w:b/>
          <w:sz w:val="24"/>
        </w:rPr>
      </w:pPr>
      <w:r w:rsidRPr="00A240B3">
        <w:rPr>
          <w:b/>
          <w:sz w:val="24"/>
        </w:rPr>
        <w:t>3. Резидент обязуется:</w:t>
      </w:r>
    </w:p>
    <w:p w:rsidR="00887587" w:rsidRPr="009E6DED" w:rsidRDefault="00887587" w:rsidP="00887587">
      <w:pPr>
        <w:ind w:firstLine="720"/>
        <w:jc w:val="both"/>
        <w:rPr>
          <w:color w:val="auto"/>
          <w:sz w:val="24"/>
        </w:rPr>
      </w:pPr>
      <w:r w:rsidRPr="009E6DED">
        <w:rPr>
          <w:color w:val="auto"/>
          <w:sz w:val="24"/>
        </w:rPr>
        <w:t>3.1. осуществлять деятельность в соответствии с требованиями действующего зак</w:t>
      </w:r>
      <w:r>
        <w:rPr>
          <w:color w:val="auto"/>
          <w:sz w:val="24"/>
        </w:rPr>
        <w:t>онодательства Республики Беларусь</w:t>
      </w:r>
      <w:r w:rsidRPr="009E6DED">
        <w:rPr>
          <w:color w:val="auto"/>
          <w:sz w:val="24"/>
        </w:rPr>
        <w:t>, в том числе о свободных экономических зонах, настоящего договора и своевременно осуществлять отчисления в фонд развития</w:t>
      </w:r>
      <w:r>
        <w:rPr>
          <w:color w:val="auto"/>
          <w:sz w:val="24"/>
        </w:rPr>
        <w:t xml:space="preserve"> </w:t>
      </w:r>
      <w:r w:rsidRPr="009E6DED">
        <w:rPr>
          <w:color w:val="auto"/>
          <w:sz w:val="24"/>
        </w:rPr>
        <w:t xml:space="preserve">СЭЗ «Витебск» согласно </w:t>
      </w:r>
      <w:r>
        <w:rPr>
          <w:color w:val="auto"/>
          <w:sz w:val="24"/>
        </w:rPr>
        <w:t>подпункту 3.</w:t>
      </w:r>
      <w:r w:rsidR="00BE7D10">
        <w:rPr>
          <w:color w:val="auto"/>
          <w:sz w:val="24"/>
        </w:rPr>
        <w:t>9</w:t>
      </w:r>
      <w:r w:rsidR="00190DC7">
        <w:rPr>
          <w:color w:val="auto"/>
          <w:sz w:val="24"/>
        </w:rPr>
        <w:t>.</w:t>
      </w:r>
      <w:r w:rsidRPr="009E6DED">
        <w:rPr>
          <w:color w:val="auto"/>
          <w:sz w:val="24"/>
        </w:rPr>
        <w:t xml:space="preserve"> настоящего договора;</w:t>
      </w:r>
    </w:p>
    <w:p w:rsidR="00887587" w:rsidRPr="00860B3D" w:rsidRDefault="00887587" w:rsidP="00887587">
      <w:pPr>
        <w:ind w:firstLine="720"/>
        <w:jc w:val="both"/>
        <w:rPr>
          <w:color w:val="auto"/>
          <w:sz w:val="24"/>
        </w:rPr>
      </w:pPr>
      <w:r w:rsidRPr="00913A38">
        <w:rPr>
          <w:color w:val="auto"/>
          <w:sz w:val="24"/>
        </w:rPr>
        <w:t>3.2</w:t>
      </w:r>
      <w:r w:rsidRPr="000E1365">
        <w:rPr>
          <w:color w:val="auto"/>
          <w:sz w:val="24"/>
        </w:rPr>
        <w:t>. обеспечить в срок</w:t>
      </w:r>
      <w:r w:rsidR="00CB35FA">
        <w:rPr>
          <w:color w:val="auto"/>
          <w:sz w:val="24"/>
        </w:rPr>
        <w:t xml:space="preserve"> </w:t>
      </w:r>
      <w:r w:rsidR="00CB35FA" w:rsidRPr="00FC6695">
        <w:rPr>
          <w:color w:val="auto"/>
          <w:sz w:val="24"/>
        </w:rPr>
        <w:t xml:space="preserve">с </w:t>
      </w:r>
      <w:r w:rsidR="00E4515B">
        <w:rPr>
          <w:color w:val="auto"/>
          <w:sz w:val="24"/>
        </w:rPr>
        <w:t>______</w:t>
      </w:r>
      <w:r w:rsidR="00CE039A" w:rsidRPr="00B4470E">
        <w:rPr>
          <w:color w:val="auto"/>
          <w:sz w:val="24"/>
        </w:rPr>
        <w:t>202</w:t>
      </w:r>
      <w:r w:rsidR="00243550" w:rsidRPr="00B4470E">
        <w:rPr>
          <w:color w:val="auto"/>
          <w:sz w:val="24"/>
        </w:rPr>
        <w:t>_</w:t>
      </w:r>
      <w:r w:rsidR="00430C48" w:rsidRPr="00B4470E">
        <w:rPr>
          <w:color w:val="auto"/>
          <w:sz w:val="24"/>
        </w:rPr>
        <w:t>г.</w:t>
      </w:r>
      <w:r w:rsidRPr="00B4470E">
        <w:rPr>
          <w:color w:val="auto"/>
          <w:sz w:val="24"/>
        </w:rPr>
        <w:t xml:space="preserve"> по </w:t>
      </w:r>
      <w:r w:rsidR="00E4515B" w:rsidRPr="00B4470E">
        <w:rPr>
          <w:color w:val="auto"/>
          <w:sz w:val="24"/>
        </w:rPr>
        <w:t>_______</w:t>
      </w:r>
      <w:r w:rsidR="008D2369" w:rsidRPr="00B4470E">
        <w:rPr>
          <w:color w:val="auto"/>
          <w:sz w:val="24"/>
        </w:rPr>
        <w:t>20</w:t>
      </w:r>
      <w:r w:rsidR="00E4515B" w:rsidRPr="00B4470E">
        <w:rPr>
          <w:color w:val="auto"/>
          <w:sz w:val="24"/>
        </w:rPr>
        <w:t>___</w:t>
      </w:r>
      <w:r w:rsidR="00430C48" w:rsidRPr="00B4470E">
        <w:rPr>
          <w:color w:val="auto"/>
          <w:sz w:val="24"/>
        </w:rPr>
        <w:t xml:space="preserve"> г.</w:t>
      </w:r>
      <w:r w:rsidRPr="00B4470E">
        <w:rPr>
          <w:color w:val="auto"/>
          <w:sz w:val="24"/>
        </w:rPr>
        <w:t xml:space="preserve"> реализацию бизнес-плана инвестиционного проекта «</w:t>
      </w:r>
      <w:r w:rsidR="00243550" w:rsidRPr="00B4470E">
        <w:rPr>
          <w:color w:val="auto"/>
          <w:sz w:val="24"/>
        </w:rPr>
        <w:t>_____________________</w:t>
      </w:r>
      <w:r w:rsidR="00CE039A" w:rsidRPr="00B4470E">
        <w:rPr>
          <w:color w:val="auto"/>
          <w:sz w:val="24"/>
        </w:rPr>
        <w:t>»</w:t>
      </w:r>
      <w:r w:rsidR="008068DC" w:rsidRPr="00B4470E">
        <w:rPr>
          <w:color w:val="auto"/>
          <w:sz w:val="24"/>
        </w:rPr>
        <w:t xml:space="preserve"> </w:t>
      </w:r>
      <w:r w:rsidRPr="00B4470E">
        <w:rPr>
          <w:color w:val="auto"/>
          <w:sz w:val="24"/>
        </w:rPr>
        <w:t xml:space="preserve">(далее – Проект), одобренного к реализации решением совета администрации </w:t>
      </w:r>
      <w:r w:rsidR="00CB35FA" w:rsidRPr="00B4470E">
        <w:rPr>
          <w:color w:val="auto"/>
          <w:sz w:val="24"/>
        </w:rPr>
        <w:t xml:space="preserve">СЭЗ «Витебск» </w:t>
      </w:r>
      <w:r w:rsidR="00B700C5" w:rsidRPr="00B4470E">
        <w:rPr>
          <w:color w:val="auto"/>
          <w:sz w:val="24"/>
        </w:rPr>
        <w:t>(протокол №</w:t>
      </w:r>
      <w:r w:rsidR="00E4515B" w:rsidRPr="00B4470E">
        <w:rPr>
          <w:color w:val="auto"/>
          <w:sz w:val="24"/>
        </w:rPr>
        <w:t xml:space="preserve">___  </w:t>
      </w:r>
      <w:r w:rsidR="00B700C5" w:rsidRPr="00B4470E">
        <w:rPr>
          <w:color w:val="auto"/>
          <w:sz w:val="24"/>
        </w:rPr>
        <w:t xml:space="preserve"> </w:t>
      </w:r>
      <w:r w:rsidR="00CB35FA" w:rsidRPr="00B4470E">
        <w:rPr>
          <w:color w:val="auto"/>
          <w:sz w:val="24"/>
        </w:rPr>
        <w:t>от</w:t>
      </w:r>
      <w:r w:rsidR="00E4515B" w:rsidRPr="00B4470E">
        <w:rPr>
          <w:color w:val="auto"/>
          <w:sz w:val="24"/>
        </w:rPr>
        <w:t xml:space="preserve"> _</w:t>
      </w:r>
      <w:proofErr w:type="gramStart"/>
      <w:r w:rsidR="00E4515B" w:rsidRPr="00B4470E">
        <w:rPr>
          <w:color w:val="auto"/>
          <w:sz w:val="24"/>
        </w:rPr>
        <w:t>_</w:t>
      </w:r>
      <w:r w:rsidR="00D71645" w:rsidRPr="00B4470E">
        <w:rPr>
          <w:color w:val="auto"/>
          <w:sz w:val="24"/>
        </w:rPr>
        <w:t xml:space="preserve"> </w:t>
      </w:r>
      <w:r w:rsidR="00E4515B" w:rsidRPr="00B4470E">
        <w:rPr>
          <w:color w:val="auto"/>
          <w:sz w:val="24"/>
        </w:rPr>
        <w:t xml:space="preserve"> </w:t>
      </w:r>
      <w:r w:rsidR="00430C48" w:rsidRPr="00B4470E">
        <w:rPr>
          <w:color w:val="auto"/>
          <w:sz w:val="24"/>
        </w:rPr>
        <w:t>г.</w:t>
      </w:r>
      <w:proofErr w:type="gramEnd"/>
      <w:r w:rsidR="00AB6953" w:rsidRPr="00B4470E">
        <w:rPr>
          <w:color w:val="auto"/>
          <w:sz w:val="24"/>
        </w:rPr>
        <w:t>)</w:t>
      </w:r>
      <w:r w:rsidRPr="00B4470E">
        <w:rPr>
          <w:color w:val="auto"/>
          <w:sz w:val="24"/>
        </w:rPr>
        <w:t>;</w:t>
      </w:r>
      <w:r w:rsidRPr="00860B3D">
        <w:rPr>
          <w:color w:val="auto"/>
          <w:sz w:val="24"/>
        </w:rPr>
        <w:t xml:space="preserve"> </w:t>
      </w:r>
    </w:p>
    <w:p w:rsidR="00887587" w:rsidRDefault="00887587" w:rsidP="00887587">
      <w:pPr>
        <w:ind w:firstLine="720"/>
        <w:jc w:val="both"/>
        <w:rPr>
          <w:color w:val="auto"/>
          <w:sz w:val="24"/>
        </w:rPr>
      </w:pPr>
      <w:r>
        <w:rPr>
          <w:sz w:val="24"/>
        </w:rPr>
        <w:t xml:space="preserve">3.3. </w:t>
      </w:r>
      <w:r w:rsidRPr="0083036F">
        <w:rPr>
          <w:sz w:val="24"/>
        </w:rPr>
        <w:t>в ходе реализации Проекта</w:t>
      </w:r>
      <w:r>
        <w:rPr>
          <w:sz w:val="24"/>
        </w:rPr>
        <w:t xml:space="preserve"> обеспечить вложение инвестиций в основной </w:t>
      </w:r>
      <w:r w:rsidR="008D2369">
        <w:rPr>
          <w:sz w:val="24"/>
        </w:rPr>
        <w:t xml:space="preserve">капитал в размере не менее </w:t>
      </w:r>
      <w:r w:rsidR="00243550">
        <w:rPr>
          <w:sz w:val="24"/>
        </w:rPr>
        <w:t>_____________</w:t>
      </w:r>
      <w:r>
        <w:rPr>
          <w:color w:val="auto"/>
          <w:sz w:val="24"/>
        </w:rPr>
        <w:t xml:space="preserve"> в том числе</w:t>
      </w:r>
      <w:r w:rsidR="00243550">
        <w:rPr>
          <w:color w:val="auto"/>
          <w:sz w:val="24"/>
        </w:rPr>
        <w:t xml:space="preserve"> по годам</w:t>
      </w:r>
      <w:r>
        <w:rPr>
          <w:color w:val="auto"/>
          <w:sz w:val="24"/>
        </w:rPr>
        <w:t>:</w:t>
      </w:r>
    </w:p>
    <w:p w:rsidR="00243550" w:rsidRDefault="00243550" w:rsidP="00887587">
      <w:pPr>
        <w:ind w:firstLine="720"/>
        <w:jc w:val="both"/>
        <w:rPr>
          <w:sz w:val="24"/>
        </w:rPr>
      </w:pPr>
      <w:r>
        <w:rPr>
          <w:sz w:val="24"/>
        </w:rPr>
        <w:t>-</w:t>
      </w:r>
    </w:p>
    <w:p w:rsidR="00243550" w:rsidRDefault="00243550" w:rsidP="00887587">
      <w:pPr>
        <w:ind w:firstLine="720"/>
        <w:jc w:val="both"/>
        <w:rPr>
          <w:sz w:val="24"/>
        </w:rPr>
      </w:pPr>
      <w:r>
        <w:rPr>
          <w:sz w:val="24"/>
        </w:rPr>
        <w:t>-</w:t>
      </w:r>
    </w:p>
    <w:p w:rsidR="00243550" w:rsidRDefault="00243550" w:rsidP="00887587">
      <w:pPr>
        <w:ind w:firstLine="720"/>
        <w:jc w:val="both"/>
        <w:rPr>
          <w:sz w:val="24"/>
        </w:rPr>
      </w:pPr>
      <w:r>
        <w:rPr>
          <w:sz w:val="24"/>
        </w:rPr>
        <w:t>-</w:t>
      </w:r>
    </w:p>
    <w:p w:rsidR="00D75388" w:rsidRDefault="00D75388" w:rsidP="00887587">
      <w:pPr>
        <w:ind w:firstLine="720"/>
        <w:jc w:val="both"/>
        <w:rPr>
          <w:sz w:val="24"/>
        </w:rPr>
      </w:pPr>
      <w:r>
        <w:rPr>
          <w:sz w:val="24"/>
        </w:rPr>
        <w:t>-</w:t>
      </w:r>
    </w:p>
    <w:p w:rsidR="00D75388" w:rsidRDefault="00D75388" w:rsidP="00887587">
      <w:pPr>
        <w:ind w:firstLine="720"/>
        <w:jc w:val="both"/>
        <w:rPr>
          <w:sz w:val="24"/>
        </w:rPr>
      </w:pPr>
      <w:r>
        <w:rPr>
          <w:sz w:val="24"/>
        </w:rPr>
        <w:t>-</w:t>
      </w:r>
    </w:p>
    <w:p w:rsidR="00D75388" w:rsidRDefault="00D75388" w:rsidP="00887587">
      <w:pPr>
        <w:ind w:firstLine="720"/>
        <w:jc w:val="both"/>
        <w:rPr>
          <w:sz w:val="24"/>
        </w:rPr>
      </w:pPr>
      <w:r>
        <w:rPr>
          <w:sz w:val="24"/>
        </w:rPr>
        <w:t>-</w:t>
      </w:r>
    </w:p>
    <w:p w:rsidR="000829D3" w:rsidRDefault="00887587" w:rsidP="00887587">
      <w:pPr>
        <w:ind w:firstLine="720"/>
        <w:jc w:val="both"/>
        <w:rPr>
          <w:color w:val="auto"/>
          <w:spacing w:val="-6"/>
          <w:sz w:val="24"/>
        </w:rPr>
      </w:pPr>
      <w:r>
        <w:rPr>
          <w:color w:val="auto"/>
          <w:sz w:val="24"/>
        </w:rPr>
        <w:t>3.</w:t>
      </w:r>
      <w:r w:rsidR="00AA23B8">
        <w:rPr>
          <w:color w:val="auto"/>
          <w:sz w:val="24"/>
        </w:rPr>
        <w:t>4</w:t>
      </w:r>
      <w:r w:rsidRPr="00F828A9">
        <w:rPr>
          <w:color w:val="auto"/>
          <w:sz w:val="24"/>
        </w:rPr>
        <w:t xml:space="preserve">. </w:t>
      </w:r>
      <w:r w:rsidRPr="00F828A9">
        <w:rPr>
          <w:color w:val="auto"/>
          <w:spacing w:val="-6"/>
          <w:sz w:val="24"/>
        </w:rPr>
        <w:t>в ход</w:t>
      </w:r>
      <w:r>
        <w:rPr>
          <w:color w:val="auto"/>
          <w:spacing w:val="-6"/>
          <w:sz w:val="24"/>
        </w:rPr>
        <w:t xml:space="preserve">е реализации Проекта </w:t>
      </w:r>
      <w:r w:rsidR="000829D3">
        <w:rPr>
          <w:color w:val="auto"/>
          <w:spacing w:val="-6"/>
          <w:sz w:val="24"/>
        </w:rPr>
        <w:t>обеспечить численность работников, принятых на дополнительно введенные рабочие места</w:t>
      </w:r>
      <w:r w:rsidR="00883120">
        <w:rPr>
          <w:color w:val="auto"/>
          <w:spacing w:val="-6"/>
          <w:sz w:val="24"/>
        </w:rPr>
        <w:t xml:space="preserve">, в количестве </w:t>
      </w:r>
      <w:r w:rsidR="00243550">
        <w:rPr>
          <w:color w:val="auto"/>
          <w:spacing w:val="-6"/>
          <w:sz w:val="24"/>
        </w:rPr>
        <w:t>_____</w:t>
      </w:r>
      <w:r w:rsidR="00883120">
        <w:rPr>
          <w:color w:val="auto"/>
          <w:spacing w:val="-6"/>
          <w:sz w:val="24"/>
        </w:rPr>
        <w:t xml:space="preserve"> человек, в том числе</w:t>
      </w:r>
      <w:r w:rsidR="00243550">
        <w:rPr>
          <w:color w:val="auto"/>
          <w:spacing w:val="-6"/>
          <w:sz w:val="24"/>
        </w:rPr>
        <w:t xml:space="preserve"> по годам</w:t>
      </w:r>
      <w:r w:rsidR="000829D3">
        <w:rPr>
          <w:color w:val="auto"/>
          <w:spacing w:val="-6"/>
          <w:sz w:val="24"/>
        </w:rPr>
        <w:t>:</w:t>
      </w:r>
    </w:p>
    <w:p w:rsidR="00243550" w:rsidRDefault="00243550" w:rsidP="00887587">
      <w:pPr>
        <w:ind w:firstLine="720"/>
        <w:jc w:val="both"/>
        <w:rPr>
          <w:color w:val="auto"/>
          <w:spacing w:val="-6"/>
          <w:sz w:val="24"/>
        </w:rPr>
      </w:pPr>
      <w:r>
        <w:rPr>
          <w:color w:val="auto"/>
          <w:spacing w:val="-6"/>
          <w:sz w:val="24"/>
        </w:rPr>
        <w:t>-</w:t>
      </w:r>
    </w:p>
    <w:p w:rsidR="00243550" w:rsidRDefault="00243550" w:rsidP="00887587">
      <w:pPr>
        <w:ind w:firstLine="720"/>
        <w:jc w:val="both"/>
        <w:rPr>
          <w:color w:val="auto"/>
          <w:spacing w:val="-6"/>
          <w:sz w:val="24"/>
        </w:rPr>
      </w:pPr>
      <w:r>
        <w:rPr>
          <w:color w:val="auto"/>
          <w:spacing w:val="-6"/>
          <w:sz w:val="24"/>
        </w:rPr>
        <w:t>-</w:t>
      </w:r>
    </w:p>
    <w:p w:rsidR="00243550" w:rsidRDefault="00243550" w:rsidP="00887587">
      <w:pPr>
        <w:ind w:firstLine="720"/>
        <w:jc w:val="both"/>
        <w:rPr>
          <w:color w:val="auto"/>
          <w:spacing w:val="-6"/>
          <w:sz w:val="24"/>
        </w:rPr>
      </w:pPr>
      <w:r>
        <w:rPr>
          <w:color w:val="auto"/>
          <w:spacing w:val="-6"/>
          <w:sz w:val="24"/>
        </w:rPr>
        <w:t>-</w:t>
      </w:r>
    </w:p>
    <w:p w:rsidR="00243550" w:rsidRDefault="00243550" w:rsidP="00887587">
      <w:pPr>
        <w:ind w:firstLine="720"/>
        <w:jc w:val="both"/>
        <w:rPr>
          <w:color w:val="auto"/>
          <w:spacing w:val="-6"/>
          <w:sz w:val="24"/>
        </w:rPr>
      </w:pPr>
      <w:r>
        <w:rPr>
          <w:color w:val="auto"/>
          <w:spacing w:val="-6"/>
          <w:sz w:val="24"/>
        </w:rPr>
        <w:t>-</w:t>
      </w:r>
    </w:p>
    <w:p w:rsidR="00AA23B8" w:rsidRPr="00456CF9" w:rsidRDefault="00AA23B8" w:rsidP="00AA23B8">
      <w:pPr>
        <w:ind w:firstLine="720"/>
        <w:jc w:val="both"/>
        <w:rPr>
          <w:sz w:val="24"/>
        </w:rPr>
      </w:pPr>
      <w:r>
        <w:rPr>
          <w:sz w:val="24"/>
        </w:rPr>
        <w:t xml:space="preserve">3.5. начать производственную деятельность в ___ квартале 20___ </w:t>
      </w:r>
      <w:r w:rsidRPr="00456CF9">
        <w:rPr>
          <w:sz w:val="24"/>
        </w:rPr>
        <w:t>г., о начале производственной деятельности письменно информировать Администрацию</w:t>
      </w:r>
      <w:r w:rsidR="00AE6841" w:rsidRPr="00456CF9">
        <w:rPr>
          <w:sz w:val="24"/>
        </w:rPr>
        <w:t xml:space="preserve"> в течение </w:t>
      </w:r>
      <w:r w:rsidR="00CB4ABE" w:rsidRPr="00456CF9">
        <w:rPr>
          <w:sz w:val="24"/>
        </w:rPr>
        <w:t>5</w:t>
      </w:r>
      <w:r w:rsidR="00AE6841" w:rsidRPr="00456CF9">
        <w:rPr>
          <w:sz w:val="24"/>
        </w:rPr>
        <w:t xml:space="preserve"> календарных дней с даты фактического начала производства</w:t>
      </w:r>
      <w:r w:rsidRPr="00456CF9">
        <w:rPr>
          <w:sz w:val="24"/>
        </w:rPr>
        <w:t>;</w:t>
      </w:r>
    </w:p>
    <w:p w:rsidR="00AA23B8" w:rsidRPr="00456CF9" w:rsidRDefault="00AA23B8" w:rsidP="00AA23B8">
      <w:pPr>
        <w:tabs>
          <w:tab w:val="left" w:pos="1620"/>
        </w:tabs>
        <w:autoSpaceDE w:val="0"/>
        <w:autoSpaceDN w:val="0"/>
        <w:adjustRightInd w:val="0"/>
        <w:jc w:val="both"/>
        <w:rPr>
          <w:rFonts w:eastAsiaTheme="minorHAnsi"/>
          <w:color w:val="000000" w:themeColor="text1"/>
          <w:sz w:val="24"/>
          <w:lang w:eastAsia="en-US"/>
        </w:rPr>
      </w:pPr>
      <w:r w:rsidRPr="00456CF9">
        <w:rPr>
          <w:rFonts w:eastAsiaTheme="minorHAnsi"/>
          <w:color w:val="000000" w:themeColor="text1"/>
          <w:sz w:val="24"/>
          <w:lang w:eastAsia="en-US"/>
        </w:rPr>
        <w:t xml:space="preserve">            3.6. </w:t>
      </w:r>
      <w:r w:rsidR="00B57E5F" w:rsidRPr="00456CF9">
        <w:rPr>
          <w:rFonts w:eastAsiaTheme="minorHAnsi"/>
          <w:color w:val="000000" w:themeColor="text1"/>
          <w:sz w:val="24"/>
          <w:lang w:eastAsia="en-US"/>
        </w:rPr>
        <w:t xml:space="preserve">обеспечить </w:t>
      </w:r>
      <w:r w:rsidRPr="00456CF9">
        <w:rPr>
          <w:rFonts w:eastAsiaTheme="minorHAnsi"/>
          <w:color w:val="000000" w:themeColor="text1"/>
          <w:sz w:val="24"/>
          <w:lang w:eastAsia="en-US"/>
        </w:rPr>
        <w:t>реализацию планов по выходу на соответствие производимой промышленной продукции требованиям, предъявляемым в целях ее отнесения к продукции, произведенной на территории Республики Беларусь, и получение подтверждающих документов в соответствии с законодательством (с учетом сроков, предусмотренных бизнес-планом)* (*</w:t>
      </w:r>
      <w:r w:rsidRPr="00456CF9">
        <w:rPr>
          <w:rFonts w:eastAsiaTheme="minorHAnsi"/>
          <w:i/>
          <w:color w:val="000000" w:themeColor="text1"/>
          <w:sz w:val="24"/>
          <w:lang w:eastAsia="en-US"/>
        </w:rPr>
        <w:t>данный критерий применяется к резидентам, реализующим инвестиционные проекты по производству промышленной продукции, к которой предъявляются требования, установленные законодательством, в целях ее отнесения к продукции, произведенной на территории Республики Беларусь)</w:t>
      </w:r>
      <w:r w:rsidRPr="00456CF9">
        <w:rPr>
          <w:rFonts w:eastAsiaTheme="minorHAnsi"/>
          <w:color w:val="000000" w:themeColor="text1"/>
          <w:sz w:val="24"/>
          <w:lang w:eastAsia="en-US"/>
        </w:rPr>
        <w:t>;</w:t>
      </w:r>
    </w:p>
    <w:p w:rsidR="00733EB0" w:rsidRPr="00456CF9" w:rsidRDefault="00733EB0" w:rsidP="00733EB0">
      <w:pPr>
        <w:tabs>
          <w:tab w:val="left" w:pos="1620"/>
        </w:tabs>
        <w:autoSpaceDE w:val="0"/>
        <w:autoSpaceDN w:val="0"/>
        <w:adjustRightInd w:val="0"/>
        <w:jc w:val="both"/>
        <w:rPr>
          <w:sz w:val="24"/>
        </w:rPr>
      </w:pPr>
      <w:r w:rsidRPr="00456CF9">
        <w:rPr>
          <w:rFonts w:eastAsiaTheme="minorHAnsi"/>
          <w:color w:val="000000" w:themeColor="text1"/>
          <w:sz w:val="24"/>
          <w:lang w:eastAsia="en-US"/>
        </w:rPr>
        <w:t xml:space="preserve">            3.7.</w:t>
      </w:r>
      <w:r w:rsidRPr="00456CF9">
        <w:rPr>
          <w:bCs/>
          <w:sz w:val="24"/>
        </w:rPr>
        <w:t xml:space="preserve">  </w:t>
      </w:r>
      <w:r w:rsidRPr="00456CF9">
        <w:rPr>
          <w:sz w:val="24"/>
        </w:rPr>
        <w:t xml:space="preserve">обеспечить за отчетный год уровень номинальной начисленной среднемесячной заработной платы работников не ниже значения целевого показателя номинальной </w:t>
      </w:r>
      <w:r w:rsidRPr="00456CF9">
        <w:rPr>
          <w:sz w:val="24"/>
        </w:rPr>
        <w:lastRenderedPageBreak/>
        <w:t>начисленной среднемесячной заработной платы по Витебской области, установленного Советом Министров Республики Беларусь на отчетный год* (*значение целевого показателя номинальной начисленной среднемесячной заработной платы по Витебской области доводится до администрации СЭЗ Витебским облисполкомом, а до Резидента – Администрацией ежегодно. Заключение дополнительного соглашения к настоящему договору п</w:t>
      </w:r>
      <w:r w:rsidR="001E52AD">
        <w:rPr>
          <w:sz w:val="24"/>
        </w:rPr>
        <w:t>о данному вопросу не требуется);</w:t>
      </w:r>
    </w:p>
    <w:p w:rsidR="0031227C" w:rsidRPr="00456CF9" w:rsidRDefault="0031227C" w:rsidP="0031227C">
      <w:pPr>
        <w:autoSpaceDE w:val="0"/>
        <w:autoSpaceDN w:val="0"/>
        <w:adjustRightInd w:val="0"/>
        <w:jc w:val="both"/>
        <w:rPr>
          <w:rStyle w:val="word-wrapper"/>
          <w:color w:val="242424"/>
          <w:sz w:val="24"/>
        </w:rPr>
      </w:pPr>
      <w:r w:rsidRPr="00456CF9">
        <w:rPr>
          <w:sz w:val="24"/>
        </w:rPr>
        <w:t xml:space="preserve">          3.8. </w:t>
      </w:r>
      <w:r w:rsidRPr="00456CF9">
        <w:rPr>
          <w:rFonts w:eastAsiaTheme="minorHAnsi"/>
          <w:color w:val="000000" w:themeColor="text1"/>
          <w:sz w:val="24"/>
          <w:lang w:eastAsia="en-US"/>
        </w:rPr>
        <w:t xml:space="preserve">обеспечить </w:t>
      </w:r>
      <w:r w:rsidRPr="00456CF9">
        <w:rPr>
          <w:color w:val="000000" w:themeColor="text1"/>
          <w:sz w:val="24"/>
        </w:rPr>
        <w:t>отсутствие на 1 января года, следующего за отчетным, задолженности по налогам, сборам (пошлинам), иным обязательным платежам в республиканский и местные бюджеты, контроль за правильностью исчисления, своевременностью и полнотой уплаты которых возложен на налоговые органы, пеням, а также задолженности</w:t>
      </w:r>
      <w:r w:rsidRPr="00456CF9">
        <w:rPr>
          <w:rStyle w:val="word-wrapper"/>
          <w:color w:val="242424"/>
          <w:sz w:val="24"/>
        </w:rPr>
        <w:t xml:space="preserve"> по уплате обязательных страховых взносов в бюджет государственного внебюджетного фонда социальной защиты населения Республики Беларусь; </w:t>
      </w:r>
    </w:p>
    <w:p w:rsidR="00983333" w:rsidRPr="00F20B7A" w:rsidRDefault="00983333" w:rsidP="00983333">
      <w:pPr>
        <w:pStyle w:val="ab"/>
        <w:jc w:val="both"/>
        <w:rPr>
          <w:rFonts w:ascii="Times New Roman" w:hAnsi="Times New Roman" w:cs="Times New Roman"/>
          <w:sz w:val="24"/>
          <w:szCs w:val="24"/>
          <w:lang w:val="ru-RU"/>
        </w:rPr>
      </w:pPr>
      <w:r w:rsidRPr="00456CF9">
        <w:rPr>
          <w:rStyle w:val="word-wrapper"/>
          <w:rFonts w:ascii="Times New Roman" w:hAnsi="Times New Roman" w:cs="Times New Roman"/>
          <w:color w:val="242424"/>
          <w:sz w:val="24"/>
          <w:lang w:val="ru-RU"/>
        </w:rPr>
        <w:t xml:space="preserve">          3.9.</w:t>
      </w:r>
      <w:r w:rsidRPr="00F20B7A">
        <w:rPr>
          <w:sz w:val="24"/>
          <w:szCs w:val="24"/>
          <w:lang w:val="ru-RU"/>
        </w:rPr>
        <w:t xml:space="preserve"> </w:t>
      </w:r>
      <w:r>
        <w:rPr>
          <w:rFonts w:ascii="Times New Roman" w:hAnsi="Times New Roman" w:cs="Times New Roman"/>
          <w:sz w:val="24"/>
          <w:szCs w:val="24"/>
          <w:lang w:val="ru-RU"/>
        </w:rPr>
        <w:t xml:space="preserve">ежеквартально, не позднее 10-го числа второго месяца, следующего за последним месяцем квартала производить обязательные отчисления в фонд развития СЭЗ «Витебск» в белорусских рублях в зависимости </w:t>
      </w:r>
      <w:r w:rsidRPr="00F20B7A">
        <w:rPr>
          <w:rFonts w:ascii="Times New Roman" w:hAnsi="Times New Roman" w:cs="Times New Roman"/>
          <w:sz w:val="24"/>
          <w:szCs w:val="24"/>
          <w:lang w:val="ru-RU"/>
        </w:rPr>
        <w:t xml:space="preserve">от суммы выручки от реализации продукции товаров (работ, услуг) (далее – выручка) за отчетный квартал в следующих размерах, при сумме выручки: </w:t>
      </w:r>
    </w:p>
    <w:p w:rsidR="00983333" w:rsidRPr="00F20B7A" w:rsidRDefault="00983333" w:rsidP="00983333">
      <w:pPr>
        <w:pStyle w:val="ab"/>
        <w:ind w:firstLine="709"/>
        <w:jc w:val="both"/>
        <w:rPr>
          <w:rFonts w:ascii="Times New Roman" w:hAnsi="Times New Roman" w:cs="Times New Roman"/>
          <w:sz w:val="24"/>
          <w:szCs w:val="24"/>
          <w:lang w:val="ru-RU"/>
        </w:rPr>
      </w:pPr>
      <w:r w:rsidRPr="00F20B7A">
        <w:rPr>
          <w:rFonts w:ascii="Times New Roman" w:hAnsi="Times New Roman" w:cs="Times New Roman"/>
          <w:sz w:val="24"/>
          <w:szCs w:val="24"/>
          <w:lang w:val="ru-RU"/>
        </w:rPr>
        <w:t>до 10,0 млн. рублей – 0,25%, но не менее 1000,0 рублей;</w:t>
      </w:r>
    </w:p>
    <w:p w:rsidR="00983333" w:rsidRPr="00F20B7A" w:rsidRDefault="00983333" w:rsidP="00983333">
      <w:pPr>
        <w:pStyle w:val="ab"/>
        <w:ind w:firstLine="709"/>
        <w:jc w:val="both"/>
        <w:rPr>
          <w:rFonts w:ascii="Times New Roman" w:hAnsi="Times New Roman" w:cs="Times New Roman"/>
          <w:sz w:val="24"/>
          <w:szCs w:val="24"/>
          <w:lang w:val="ru-RU"/>
        </w:rPr>
      </w:pPr>
      <w:r w:rsidRPr="00F20B7A">
        <w:rPr>
          <w:rFonts w:ascii="Times New Roman" w:hAnsi="Times New Roman" w:cs="Times New Roman"/>
          <w:sz w:val="24"/>
          <w:szCs w:val="24"/>
          <w:lang w:val="ru-RU"/>
        </w:rPr>
        <w:t>от 10,0 до 50,0 млн. рублей – 0,15%;</w:t>
      </w:r>
    </w:p>
    <w:p w:rsidR="00983333" w:rsidRPr="00F20B7A" w:rsidRDefault="00983333" w:rsidP="00983333">
      <w:pPr>
        <w:pStyle w:val="ab"/>
        <w:ind w:firstLine="709"/>
        <w:jc w:val="both"/>
        <w:rPr>
          <w:rFonts w:ascii="Times New Roman" w:hAnsi="Times New Roman" w:cs="Times New Roman"/>
          <w:sz w:val="24"/>
          <w:szCs w:val="24"/>
          <w:lang w:val="ru-RU"/>
        </w:rPr>
      </w:pPr>
      <w:r w:rsidRPr="00F20B7A">
        <w:rPr>
          <w:rFonts w:ascii="Times New Roman" w:hAnsi="Times New Roman" w:cs="Times New Roman"/>
          <w:sz w:val="24"/>
          <w:szCs w:val="24"/>
          <w:lang w:val="ru-RU"/>
        </w:rPr>
        <w:t>от 50,0 до 100,0 млн. рублей – 0,10%;</w:t>
      </w:r>
    </w:p>
    <w:p w:rsidR="00983333" w:rsidRDefault="00983333" w:rsidP="00983333">
      <w:pPr>
        <w:pStyle w:val="ab"/>
        <w:ind w:firstLine="709"/>
        <w:jc w:val="both"/>
        <w:rPr>
          <w:rFonts w:ascii="Times New Roman" w:hAnsi="Times New Roman" w:cs="Times New Roman"/>
          <w:sz w:val="24"/>
          <w:szCs w:val="24"/>
          <w:lang w:val="ru-RU"/>
        </w:rPr>
      </w:pPr>
      <w:r w:rsidRPr="00F20B7A">
        <w:rPr>
          <w:rFonts w:ascii="Times New Roman" w:hAnsi="Times New Roman" w:cs="Times New Roman"/>
          <w:sz w:val="24"/>
          <w:szCs w:val="24"/>
          <w:lang w:val="ru-RU"/>
        </w:rPr>
        <w:t>свыше 100 млн. рублей – 0,03</w:t>
      </w:r>
      <w:r>
        <w:rPr>
          <w:rFonts w:ascii="Times New Roman" w:hAnsi="Times New Roman" w:cs="Times New Roman"/>
          <w:sz w:val="24"/>
          <w:szCs w:val="24"/>
          <w:lang w:val="ru-RU"/>
        </w:rPr>
        <w:t>%, при этом:</w:t>
      </w:r>
    </w:p>
    <w:p w:rsidR="00983333" w:rsidRPr="00483331" w:rsidRDefault="00983333" w:rsidP="00983333">
      <w:pPr>
        <w:ind w:right="28" w:firstLine="709"/>
        <w:contextualSpacing/>
        <w:jc w:val="both"/>
        <w:rPr>
          <w:sz w:val="24"/>
        </w:rPr>
      </w:pPr>
      <w:r w:rsidRPr="00483331">
        <w:rPr>
          <w:sz w:val="24"/>
        </w:rPr>
        <w:t>у резидента СЭЗ «Витебск», который на дату регистрации в качестве такового осуществлял деятельность, приносящую доход, обязанность по уплате отчислений в фонд</w:t>
      </w:r>
      <w:r w:rsidRPr="00483331">
        <w:rPr>
          <w:color w:val="auto"/>
          <w:sz w:val="24"/>
        </w:rPr>
        <w:t xml:space="preserve"> </w:t>
      </w:r>
      <w:r w:rsidRPr="009E6DED">
        <w:rPr>
          <w:color w:val="auto"/>
          <w:sz w:val="24"/>
        </w:rPr>
        <w:t>развития</w:t>
      </w:r>
      <w:r>
        <w:rPr>
          <w:color w:val="auto"/>
          <w:sz w:val="24"/>
        </w:rPr>
        <w:t xml:space="preserve"> </w:t>
      </w:r>
      <w:r w:rsidRPr="009E6DED">
        <w:rPr>
          <w:color w:val="auto"/>
          <w:sz w:val="24"/>
        </w:rPr>
        <w:t>СЭЗ «Витебск»</w:t>
      </w:r>
      <w:r w:rsidRPr="00483331">
        <w:rPr>
          <w:sz w:val="24"/>
        </w:rPr>
        <w:t xml:space="preserve"> возникает исходя из выручки, полученной с 1-го числа месяца, следующего за месяцем его регистрации в качестве резидента СЭЗ «Витебск». Данный резидент по зап</w:t>
      </w:r>
      <w:r>
        <w:rPr>
          <w:sz w:val="24"/>
        </w:rPr>
        <w:t>росу Администрации</w:t>
      </w:r>
      <w:r w:rsidRPr="00483331">
        <w:rPr>
          <w:sz w:val="24"/>
        </w:rPr>
        <w:t xml:space="preserve"> предоставляет ей не позднее </w:t>
      </w:r>
      <w:r w:rsidRPr="00483331">
        <w:rPr>
          <w:spacing w:val="-4"/>
          <w:sz w:val="24"/>
        </w:rPr>
        <w:t>25-го числа месяца, следующего за кварталом регистрации в качестве резидента СЭЗ «Витебск»,</w:t>
      </w:r>
      <w:r w:rsidRPr="00483331">
        <w:rPr>
          <w:sz w:val="24"/>
        </w:rPr>
        <w:t xml:space="preserve"> справку за подписью руководителя и главного бухгалтера о выручке за период с 1-го числа месяца, следующего за месяцем его регистрации в качестве резидента СЭЗ «Витебск», до конца квартала, в котором указанная регистрация была произведена; </w:t>
      </w:r>
    </w:p>
    <w:p w:rsidR="009923E0" w:rsidRDefault="00983333" w:rsidP="00983333">
      <w:pPr>
        <w:ind w:right="28" w:firstLine="709"/>
        <w:contextualSpacing/>
        <w:jc w:val="both"/>
        <w:rPr>
          <w:sz w:val="24"/>
        </w:rPr>
      </w:pPr>
      <w:r w:rsidRPr="00483331">
        <w:rPr>
          <w:sz w:val="24"/>
        </w:rPr>
        <w:t>у резидента СЭЗ «Витебск», который на дату регистрации в качестве такового не осуществлял деятельность, приносящую доход, обязанность по уплате отчислений в фонд</w:t>
      </w:r>
      <w:r w:rsidRPr="00726671">
        <w:rPr>
          <w:color w:val="auto"/>
          <w:sz w:val="24"/>
        </w:rPr>
        <w:t xml:space="preserve"> </w:t>
      </w:r>
      <w:r w:rsidRPr="009E6DED">
        <w:rPr>
          <w:color w:val="auto"/>
          <w:sz w:val="24"/>
        </w:rPr>
        <w:t>развития</w:t>
      </w:r>
      <w:r>
        <w:rPr>
          <w:color w:val="auto"/>
          <w:sz w:val="24"/>
        </w:rPr>
        <w:t xml:space="preserve"> </w:t>
      </w:r>
      <w:r w:rsidRPr="009E6DED">
        <w:rPr>
          <w:color w:val="auto"/>
          <w:sz w:val="24"/>
        </w:rPr>
        <w:t>СЭЗ «Витебск»</w:t>
      </w:r>
      <w:r>
        <w:rPr>
          <w:color w:val="auto"/>
          <w:sz w:val="24"/>
        </w:rPr>
        <w:t xml:space="preserve"> </w:t>
      </w:r>
      <w:r w:rsidRPr="00483331">
        <w:rPr>
          <w:sz w:val="24"/>
        </w:rPr>
        <w:t>возникает</w:t>
      </w:r>
      <w:r w:rsidR="009923E0">
        <w:rPr>
          <w:sz w:val="24"/>
        </w:rPr>
        <w:t>:</w:t>
      </w:r>
    </w:p>
    <w:p w:rsidR="009923E0" w:rsidRDefault="009923E0" w:rsidP="00983333">
      <w:pPr>
        <w:ind w:right="28" w:firstLine="709"/>
        <w:contextualSpacing/>
        <w:jc w:val="both"/>
        <w:rPr>
          <w:sz w:val="24"/>
        </w:rPr>
      </w:pPr>
      <w:r>
        <w:rPr>
          <w:sz w:val="24"/>
        </w:rPr>
        <w:t>с момента регистрации в качестве резидента СЭЗ «Витебск» - в размере 1000 белорусских рублей;</w:t>
      </w:r>
    </w:p>
    <w:p w:rsidR="009923E0" w:rsidRDefault="009923E0" w:rsidP="00983333">
      <w:pPr>
        <w:ind w:right="28" w:firstLine="709"/>
        <w:contextualSpacing/>
        <w:jc w:val="both"/>
        <w:rPr>
          <w:sz w:val="24"/>
        </w:rPr>
      </w:pPr>
      <w:r>
        <w:rPr>
          <w:sz w:val="24"/>
        </w:rPr>
        <w:t>в дальнейшем с момента отражения выручки в квартальной государственной</w:t>
      </w:r>
      <w:r w:rsidR="00983333" w:rsidRPr="00483331">
        <w:rPr>
          <w:sz w:val="24"/>
        </w:rPr>
        <w:t xml:space="preserve"> </w:t>
      </w:r>
      <w:r>
        <w:rPr>
          <w:sz w:val="24"/>
        </w:rPr>
        <w:t>статистической отчетности</w:t>
      </w:r>
      <w:r w:rsidR="001D5DE0">
        <w:rPr>
          <w:sz w:val="24"/>
        </w:rPr>
        <w:t xml:space="preserve"> – в соответствии с указанной выше шкалой</w:t>
      </w:r>
      <w:r>
        <w:rPr>
          <w:sz w:val="24"/>
        </w:rPr>
        <w:t>.</w:t>
      </w:r>
    </w:p>
    <w:p w:rsidR="00983333" w:rsidRDefault="00983333" w:rsidP="00983333">
      <w:pPr>
        <w:pStyle w:val="ab"/>
        <w:ind w:firstLine="709"/>
        <w:jc w:val="both"/>
        <w:rPr>
          <w:rFonts w:ascii="Times New Roman" w:hAnsi="Times New Roman" w:cs="Times New Roman"/>
          <w:sz w:val="24"/>
          <w:szCs w:val="24"/>
          <w:lang w:val="ru-RU"/>
        </w:rPr>
      </w:pPr>
      <w:r w:rsidRPr="00F20B7A">
        <w:rPr>
          <w:rFonts w:ascii="Times New Roman" w:hAnsi="Times New Roman" w:cs="Times New Roman"/>
          <w:sz w:val="24"/>
          <w:szCs w:val="24"/>
          <w:lang w:val="ru-RU"/>
        </w:rPr>
        <w:t xml:space="preserve">Администрация СЭЗ «Витебск» вправе пересматривать размеры отчислений в связи с изменением законодательства, а также в связи с необходимостью наращивания объемов фонда для финансирования строительства и ремонта объектов социальной, </w:t>
      </w:r>
      <w:r w:rsidRPr="00464819">
        <w:rPr>
          <w:rFonts w:ascii="Times New Roman" w:hAnsi="Times New Roman" w:cs="Times New Roman"/>
          <w:sz w:val="24"/>
          <w:szCs w:val="24"/>
          <w:lang w:val="ru-RU"/>
        </w:rPr>
        <w:t>производственной, инженерной, транспортной инфраструктуры СЭЗ «Витебск».</w:t>
      </w:r>
    </w:p>
    <w:p w:rsidR="0083687D" w:rsidRPr="00C03E1B" w:rsidRDefault="0083687D" w:rsidP="0083687D">
      <w:pPr>
        <w:jc w:val="both"/>
        <w:rPr>
          <w:sz w:val="24"/>
        </w:rPr>
      </w:pPr>
      <w:r>
        <w:rPr>
          <w:sz w:val="24"/>
        </w:rPr>
        <w:t xml:space="preserve">            В случае неуплаты Резидентом обязательных отчислений в фонд развития СЭЗ «Витебск» в течение более 6 месяцев Администрация вправе в одностороннем порядке расторгнуть настоящий договор, ли</w:t>
      </w:r>
      <w:r w:rsidR="001E52AD">
        <w:rPr>
          <w:sz w:val="24"/>
        </w:rPr>
        <w:t>бо отказаться от его исполнения;</w:t>
      </w:r>
    </w:p>
    <w:p w:rsidR="002264E1" w:rsidRDefault="002264E1" w:rsidP="002264E1">
      <w:pPr>
        <w:ind w:firstLine="720"/>
        <w:jc w:val="both"/>
        <w:rPr>
          <w:sz w:val="24"/>
        </w:rPr>
      </w:pPr>
      <w:r w:rsidRPr="00464819">
        <w:rPr>
          <w:sz w:val="24"/>
        </w:rPr>
        <w:t>3.10. обеспечить безубыточность хозяйственной дея</w:t>
      </w:r>
      <w:r w:rsidR="001E52AD">
        <w:rPr>
          <w:sz w:val="24"/>
        </w:rPr>
        <w:t>тельности, начиная с 20___ года;</w:t>
      </w:r>
      <w:r>
        <w:rPr>
          <w:sz w:val="24"/>
        </w:rPr>
        <w:t xml:space="preserve"> </w:t>
      </w:r>
    </w:p>
    <w:p w:rsidR="000829D3" w:rsidRDefault="009A5444" w:rsidP="00887587">
      <w:pPr>
        <w:ind w:firstLine="720"/>
        <w:jc w:val="both"/>
        <w:rPr>
          <w:sz w:val="24"/>
        </w:rPr>
      </w:pPr>
      <w:r>
        <w:rPr>
          <w:sz w:val="24"/>
        </w:rPr>
        <w:t>3</w:t>
      </w:r>
      <w:r w:rsidR="00BC58C1">
        <w:rPr>
          <w:sz w:val="24"/>
        </w:rPr>
        <w:t>.</w:t>
      </w:r>
      <w:r>
        <w:rPr>
          <w:sz w:val="24"/>
        </w:rPr>
        <w:t>11</w:t>
      </w:r>
      <w:r w:rsidR="00BC58C1">
        <w:rPr>
          <w:sz w:val="24"/>
        </w:rPr>
        <w:t xml:space="preserve">. </w:t>
      </w:r>
      <w:r w:rsidR="00887587">
        <w:rPr>
          <w:sz w:val="24"/>
        </w:rPr>
        <w:t xml:space="preserve">выполнять прогнозные показатели деятельности Резидента в соответствии </w:t>
      </w:r>
      <w:r w:rsidR="001E52AD">
        <w:rPr>
          <w:sz w:val="24"/>
        </w:rPr>
        <w:t>с представленным бизнес-планом;</w:t>
      </w:r>
    </w:p>
    <w:p w:rsidR="00887587" w:rsidRPr="00F232BB" w:rsidRDefault="00887587" w:rsidP="00887587">
      <w:pPr>
        <w:ind w:firstLine="720"/>
        <w:jc w:val="both"/>
        <w:rPr>
          <w:sz w:val="24"/>
        </w:rPr>
      </w:pPr>
      <w:r>
        <w:rPr>
          <w:sz w:val="24"/>
        </w:rPr>
        <w:t>При изменении экономической ситуации, рынков сбыта готовой продукции, налогового законодательства и иных факторов производить перерасчет финансово-экономической части бизнес-плана с целью всестороннего анализа экономических и финансовых показателей, а также выработки и принятия мер, направленных на обеспечение эффективности реализуемого Проекта;</w:t>
      </w:r>
    </w:p>
    <w:p w:rsidR="00887587" w:rsidRDefault="00887587" w:rsidP="00887587">
      <w:pPr>
        <w:ind w:firstLine="720"/>
        <w:jc w:val="both"/>
        <w:rPr>
          <w:sz w:val="24"/>
        </w:rPr>
      </w:pPr>
      <w:r>
        <w:rPr>
          <w:sz w:val="24"/>
        </w:rPr>
        <w:lastRenderedPageBreak/>
        <w:t>3.1</w:t>
      </w:r>
      <w:r w:rsidR="00F02C3B">
        <w:rPr>
          <w:sz w:val="24"/>
        </w:rPr>
        <w:t>2</w:t>
      </w:r>
      <w:r>
        <w:rPr>
          <w:sz w:val="24"/>
        </w:rPr>
        <w:t>. е</w:t>
      </w:r>
      <w:r w:rsidRPr="008651CC">
        <w:rPr>
          <w:sz w:val="24"/>
        </w:rPr>
        <w:t>жемесячно (ежеквартально) представ</w:t>
      </w:r>
      <w:r>
        <w:rPr>
          <w:sz w:val="24"/>
        </w:rPr>
        <w:t xml:space="preserve">лять Администрации установленные </w:t>
      </w:r>
      <w:r w:rsidRPr="00F412AF">
        <w:rPr>
          <w:bCs/>
          <w:sz w:val="24"/>
        </w:rPr>
        <w:t>первичные статистические данные</w:t>
      </w:r>
      <w:r>
        <w:rPr>
          <w:sz w:val="24"/>
        </w:rPr>
        <w:t xml:space="preserve"> </w:t>
      </w:r>
      <w:r w:rsidRPr="008651CC">
        <w:rPr>
          <w:sz w:val="24"/>
        </w:rPr>
        <w:t>и оперативные сведения по формам, установленным Администрацией, а также общедоступную информацию о своей финансово-хозяйственной деятельности, необходимую для планирования и осуществления контр</w:t>
      </w:r>
      <w:r w:rsidR="001E52AD">
        <w:rPr>
          <w:sz w:val="24"/>
        </w:rPr>
        <w:t>оля за развитием СЭЗ «Витебск»;</w:t>
      </w:r>
    </w:p>
    <w:p w:rsidR="00887587" w:rsidRDefault="00887587" w:rsidP="00887587">
      <w:pPr>
        <w:ind w:firstLine="720"/>
        <w:jc w:val="both"/>
        <w:rPr>
          <w:sz w:val="24"/>
        </w:rPr>
      </w:pPr>
      <w:r>
        <w:rPr>
          <w:bCs/>
          <w:sz w:val="24"/>
        </w:rPr>
        <w:t>П</w:t>
      </w:r>
      <w:r w:rsidRPr="00F412AF">
        <w:rPr>
          <w:bCs/>
          <w:sz w:val="24"/>
        </w:rPr>
        <w:t>ервичные статистические данные</w:t>
      </w:r>
      <w:r w:rsidRPr="008651CC">
        <w:rPr>
          <w:sz w:val="24"/>
        </w:rPr>
        <w:t xml:space="preserve"> предст</w:t>
      </w:r>
      <w:r>
        <w:rPr>
          <w:sz w:val="24"/>
        </w:rPr>
        <w:t>авлять Администрации</w:t>
      </w:r>
      <w:r w:rsidRPr="008651CC">
        <w:rPr>
          <w:sz w:val="24"/>
        </w:rPr>
        <w:t xml:space="preserve"> на следующий день после отчета в статистические органы. </w:t>
      </w:r>
    </w:p>
    <w:p w:rsidR="00887587" w:rsidRDefault="00887587" w:rsidP="00887587">
      <w:pPr>
        <w:ind w:firstLine="720"/>
        <w:jc w:val="both"/>
        <w:rPr>
          <w:sz w:val="24"/>
        </w:rPr>
      </w:pPr>
      <w:r w:rsidRPr="008651CC">
        <w:rPr>
          <w:sz w:val="24"/>
        </w:rPr>
        <w:t xml:space="preserve">Сведения </w:t>
      </w:r>
      <w:r>
        <w:rPr>
          <w:sz w:val="24"/>
        </w:rPr>
        <w:t>о деятельности Резидента</w:t>
      </w:r>
      <w:r w:rsidRPr="008651CC">
        <w:rPr>
          <w:sz w:val="24"/>
        </w:rPr>
        <w:t xml:space="preserve"> </w:t>
      </w:r>
      <w:r>
        <w:rPr>
          <w:sz w:val="24"/>
        </w:rPr>
        <w:t>по форме, установленной А</w:t>
      </w:r>
      <w:r w:rsidRPr="008651CC">
        <w:rPr>
          <w:sz w:val="24"/>
        </w:rPr>
        <w:t>д</w:t>
      </w:r>
      <w:r>
        <w:rPr>
          <w:sz w:val="24"/>
        </w:rPr>
        <w:t>министрацией, представлять до 25</w:t>
      </w:r>
      <w:r w:rsidRPr="008651CC">
        <w:rPr>
          <w:sz w:val="24"/>
        </w:rPr>
        <w:t xml:space="preserve">-го </w:t>
      </w:r>
      <w:r>
        <w:rPr>
          <w:sz w:val="24"/>
        </w:rPr>
        <w:t>числа месяца, следующего за отче</w:t>
      </w:r>
      <w:r w:rsidRPr="008651CC">
        <w:rPr>
          <w:sz w:val="24"/>
        </w:rPr>
        <w:t>тны</w:t>
      </w:r>
      <w:r>
        <w:rPr>
          <w:sz w:val="24"/>
        </w:rPr>
        <w:t>м, а информацию – по требованию.</w:t>
      </w:r>
    </w:p>
    <w:p w:rsidR="00B32C03" w:rsidRDefault="00887587" w:rsidP="00887587">
      <w:pPr>
        <w:ind w:firstLine="720"/>
        <w:jc w:val="both"/>
        <w:rPr>
          <w:spacing w:val="-4"/>
          <w:sz w:val="24"/>
        </w:rPr>
      </w:pPr>
      <w:r>
        <w:rPr>
          <w:spacing w:val="-4"/>
          <w:sz w:val="24"/>
        </w:rPr>
        <w:t>При наличии убытков ежеквартально, до 25-го числа месяца, следующего за отчетным кварталом, письмен</w:t>
      </w:r>
      <w:r w:rsidR="002D0277">
        <w:rPr>
          <w:spacing w:val="-4"/>
          <w:sz w:val="24"/>
        </w:rPr>
        <w:t xml:space="preserve">но информировать Администрацию о причинах их </w:t>
      </w:r>
      <w:r>
        <w:rPr>
          <w:spacing w:val="-4"/>
          <w:sz w:val="24"/>
        </w:rPr>
        <w:t>образования, принимаемых мерах</w:t>
      </w:r>
      <w:r w:rsidR="00B32C03">
        <w:rPr>
          <w:spacing w:val="-4"/>
          <w:sz w:val="24"/>
        </w:rPr>
        <w:t xml:space="preserve"> для выхода на безубыточную деятельность</w:t>
      </w:r>
      <w:r>
        <w:rPr>
          <w:spacing w:val="-4"/>
          <w:sz w:val="24"/>
        </w:rPr>
        <w:t xml:space="preserve"> </w:t>
      </w:r>
      <w:r w:rsidR="00B32C03">
        <w:rPr>
          <w:spacing w:val="-4"/>
          <w:sz w:val="24"/>
        </w:rPr>
        <w:t>с указанием конкретных мероприятий и конкретных сроков их осуществления.</w:t>
      </w:r>
    </w:p>
    <w:p w:rsidR="00887587" w:rsidRDefault="00887587" w:rsidP="00887587">
      <w:pPr>
        <w:ind w:firstLine="720"/>
        <w:jc w:val="both"/>
        <w:rPr>
          <w:sz w:val="24"/>
        </w:rPr>
      </w:pPr>
      <w:r w:rsidRPr="001D03D4">
        <w:rPr>
          <w:sz w:val="24"/>
        </w:rPr>
        <w:t>Ежеквартально</w:t>
      </w:r>
      <w:r>
        <w:rPr>
          <w:sz w:val="24"/>
        </w:rPr>
        <w:t>, не позднее</w:t>
      </w:r>
      <w:r w:rsidRPr="001D03D4">
        <w:rPr>
          <w:sz w:val="24"/>
        </w:rPr>
        <w:t xml:space="preserve"> 1-го числа месяца, следующег</w:t>
      </w:r>
      <w:r>
        <w:rPr>
          <w:sz w:val="24"/>
        </w:rPr>
        <w:t>о за отчетным кварталом,</w:t>
      </w:r>
      <w:r w:rsidRPr="001D03D4">
        <w:rPr>
          <w:sz w:val="24"/>
        </w:rPr>
        <w:t xml:space="preserve"> письменно представлять в Администрацию информацию о величине резервов по сомнительным долгам, созданных по просроченной внешней дебиторской задолженности</w:t>
      </w:r>
      <w:r w:rsidR="00CA5B22">
        <w:rPr>
          <w:sz w:val="24"/>
        </w:rPr>
        <w:t>.</w:t>
      </w:r>
    </w:p>
    <w:p w:rsidR="00EB2B31" w:rsidRPr="003636ED" w:rsidRDefault="00CA5B22" w:rsidP="00887587">
      <w:pPr>
        <w:ind w:firstLine="720"/>
        <w:jc w:val="both"/>
        <w:rPr>
          <w:sz w:val="24"/>
        </w:rPr>
      </w:pPr>
      <w:r w:rsidRPr="003636ED">
        <w:rPr>
          <w:sz w:val="24"/>
        </w:rPr>
        <w:t xml:space="preserve">Ежегодно в срок до </w:t>
      </w:r>
      <w:r w:rsidR="00EB2B31" w:rsidRPr="003636ED">
        <w:rPr>
          <w:sz w:val="24"/>
        </w:rPr>
        <w:t xml:space="preserve">10 января года, следующего за отчетным, </w:t>
      </w:r>
      <w:r w:rsidRPr="003636ED">
        <w:rPr>
          <w:sz w:val="24"/>
        </w:rPr>
        <w:t>предоставлять Администрации</w:t>
      </w:r>
      <w:r w:rsidR="00EB2B31" w:rsidRPr="003636ED">
        <w:rPr>
          <w:sz w:val="24"/>
        </w:rPr>
        <w:t xml:space="preserve"> первичные статистические данные об отсутствии</w:t>
      </w:r>
      <w:r w:rsidR="00C810CF" w:rsidRPr="003636ED">
        <w:rPr>
          <w:sz w:val="24"/>
        </w:rPr>
        <w:t xml:space="preserve"> (наличии)</w:t>
      </w:r>
      <w:r w:rsidR="00EB2B31" w:rsidRPr="003636ED">
        <w:rPr>
          <w:sz w:val="24"/>
        </w:rPr>
        <w:t xml:space="preserve"> на 1 января </w:t>
      </w:r>
      <w:r w:rsidR="006D2586" w:rsidRPr="003636ED">
        <w:rPr>
          <w:sz w:val="24"/>
        </w:rPr>
        <w:t>данного года задолженности по налогам, сборам (пошлинам), иным обязательным платежам в республиканский и местный бюджеты, пеням, а также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В срок до 1 февраля, года следующего за отчетным, предоставлять Администрации иные статистические данные и информацию, необходимую для проведения ежегодной оценки исполнения Резиден</w:t>
      </w:r>
      <w:r w:rsidR="00591404" w:rsidRPr="003636ED">
        <w:rPr>
          <w:sz w:val="24"/>
        </w:rPr>
        <w:t>том условий настоящего договора.</w:t>
      </w:r>
    </w:p>
    <w:p w:rsidR="00591404" w:rsidRDefault="00591404" w:rsidP="00591404">
      <w:pPr>
        <w:ind w:firstLine="720"/>
        <w:jc w:val="both"/>
        <w:rPr>
          <w:sz w:val="24"/>
        </w:rPr>
      </w:pPr>
      <w:r w:rsidRPr="003636ED">
        <w:rPr>
          <w:sz w:val="24"/>
        </w:rPr>
        <w:t>В случае реализации планов п</w:t>
      </w:r>
      <w:r w:rsidRPr="003636ED">
        <w:rPr>
          <w:rFonts w:eastAsiaTheme="minorHAnsi"/>
          <w:color w:val="000000" w:themeColor="text1"/>
          <w:sz w:val="24"/>
          <w:lang w:eastAsia="en-US"/>
        </w:rPr>
        <w:t>о выходу на соответствие производимой промышленной продукции требованиям, предъявляемым в целях ее отнесения к продукции, произведенной на территории Республики Беларусь, и получения</w:t>
      </w:r>
      <w:r w:rsidR="004C6945" w:rsidRPr="003636ED">
        <w:rPr>
          <w:rFonts w:eastAsiaTheme="minorHAnsi"/>
          <w:color w:val="000000" w:themeColor="text1"/>
          <w:sz w:val="24"/>
          <w:lang w:eastAsia="en-US"/>
        </w:rPr>
        <w:t xml:space="preserve"> акта экспертизы, выдаваемого </w:t>
      </w:r>
      <w:proofErr w:type="spellStart"/>
      <w:r w:rsidR="004C6945" w:rsidRPr="003636ED">
        <w:rPr>
          <w:rFonts w:eastAsiaTheme="minorHAnsi"/>
          <w:color w:val="000000" w:themeColor="text1"/>
          <w:sz w:val="24"/>
          <w:lang w:eastAsia="en-US"/>
        </w:rPr>
        <w:t>БелТПП</w:t>
      </w:r>
      <w:proofErr w:type="spellEnd"/>
      <w:r w:rsidR="004C6945" w:rsidRPr="003636ED">
        <w:rPr>
          <w:rFonts w:eastAsiaTheme="minorHAnsi"/>
          <w:color w:val="000000" w:themeColor="text1"/>
          <w:sz w:val="24"/>
          <w:lang w:eastAsia="en-US"/>
        </w:rPr>
        <w:t>, для включения такой продукции и ее производителя в реестр промышленной продукции Республики Беларусь,</w:t>
      </w:r>
      <w:r w:rsidRPr="003636ED">
        <w:rPr>
          <w:rFonts w:eastAsiaTheme="minorHAnsi"/>
          <w:color w:val="000000" w:themeColor="text1"/>
          <w:sz w:val="24"/>
          <w:lang w:eastAsia="en-US"/>
        </w:rPr>
        <w:t xml:space="preserve"> письменно информировать об этом Администрацию</w:t>
      </w:r>
      <w:r w:rsidR="00C9673C" w:rsidRPr="003636ED">
        <w:rPr>
          <w:rFonts w:eastAsiaTheme="minorHAnsi"/>
          <w:color w:val="000000" w:themeColor="text1"/>
          <w:sz w:val="24"/>
          <w:lang w:eastAsia="en-US"/>
        </w:rPr>
        <w:t xml:space="preserve"> в течение 10 календарных дней с даты получения соответствующих документов</w:t>
      </w:r>
      <w:r w:rsidR="001E52AD">
        <w:rPr>
          <w:rFonts w:eastAsiaTheme="minorHAnsi"/>
          <w:color w:val="000000" w:themeColor="text1"/>
          <w:sz w:val="24"/>
          <w:lang w:eastAsia="en-US"/>
        </w:rPr>
        <w:t>;</w:t>
      </w:r>
    </w:p>
    <w:p w:rsidR="00887587" w:rsidRPr="008651CC" w:rsidRDefault="00887587" w:rsidP="00887587">
      <w:pPr>
        <w:ind w:firstLine="720"/>
        <w:jc w:val="both"/>
        <w:rPr>
          <w:sz w:val="24"/>
        </w:rPr>
      </w:pPr>
      <w:r>
        <w:rPr>
          <w:sz w:val="24"/>
        </w:rPr>
        <w:t>3.1</w:t>
      </w:r>
      <w:r w:rsidR="00425256">
        <w:rPr>
          <w:sz w:val="24"/>
        </w:rPr>
        <w:t>3</w:t>
      </w:r>
      <w:r>
        <w:rPr>
          <w:sz w:val="24"/>
        </w:rPr>
        <w:t xml:space="preserve">. </w:t>
      </w:r>
      <w:r w:rsidR="00056BFC">
        <w:rPr>
          <w:sz w:val="24"/>
        </w:rPr>
        <w:t xml:space="preserve">обеспечить </w:t>
      </w:r>
      <w:r>
        <w:rPr>
          <w:sz w:val="24"/>
        </w:rPr>
        <w:t>д</w:t>
      </w:r>
      <w:r w:rsidR="00056BFC">
        <w:rPr>
          <w:sz w:val="24"/>
        </w:rPr>
        <w:t>опуск</w:t>
      </w:r>
      <w:r w:rsidRPr="008651CC">
        <w:rPr>
          <w:sz w:val="24"/>
        </w:rPr>
        <w:t xml:space="preserve"> предст</w:t>
      </w:r>
      <w:r>
        <w:rPr>
          <w:sz w:val="24"/>
        </w:rPr>
        <w:t>авителей Администрации на объекты Резидента</w:t>
      </w:r>
      <w:r w:rsidRPr="008651CC">
        <w:rPr>
          <w:sz w:val="24"/>
        </w:rPr>
        <w:t>;</w:t>
      </w:r>
    </w:p>
    <w:p w:rsidR="00887587" w:rsidRPr="008651CC" w:rsidRDefault="00AC1113" w:rsidP="00887587">
      <w:pPr>
        <w:ind w:firstLine="720"/>
        <w:jc w:val="both"/>
        <w:rPr>
          <w:sz w:val="24"/>
        </w:rPr>
      </w:pPr>
      <w:r>
        <w:rPr>
          <w:sz w:val="24"/>
        </w:rPr>
        <w:t>3.1</w:t>
      </w:r>
      <w:r w:rsidR="00425256">
        <w:rPr>
          <w:sz w:val="24"/>
        </w:rPr>
        <w:t>4</w:t>
      </w:r>
      <w:r w:rsidR="00887587">
        <w:rPr>
          <w:sz w:val="24"/>
        </w:rPr>
        <w:t>. с</w:t>
      </w:r>
      <w:r w:rsidR="00887587" w:rsidRPr="008651CC">
        <w:rPr>
          <w:sz w:val="24"/>
        </w:rPr>
        <w:t>одерж</w:t>
      </w:r>
      <w:r w:rsidR="00887587">
        <w:rPr>
          <w:sz w:val="24"/>
        </w:rPr>
        <w:t>ать закрепленную за Резидентом и прилегающую к нему</w:t>
      </w:r>
      <w:r w:rsidR="00887587" w:rsidRPr="008651CC">
        <w:rPr>
          <w:sz w:val="24"/>
        </w:rPr>
        <w:t xml:space="preserve"> территорию в надлежащем санитарном состоянии</w:t>
      </w:r>
      <w:r w:rsidR="00887587">
        <w:rPr>
          <w:sz w:val="24"/>
        </w:rPr>
        <w:t>, поддерживать на указанных территориях образцовый порядок</w:t>
      </w:r>
      <w:r w:rsidR="00887587" w:rsidRPr="008651CC">
        <w:rPr>
          <w:sz w:val="24"/>
        </w:rPr>
        <w:t>;</w:t>
      </w:r>
    </w:p>
    <w:p w:rsidR="00887587" w:rsidRPr="006A161C" w:rsidRDefault="00AC1113" w:rsidP="00887587">
      <w:pPr>
        <w:ind w:firstLine="720"/>
        <w:jc w:val="both"/>
        <w:rPr>
          <w:sz w:val="24"/>
        </w:rPr>
      </w:pPr>
      <w:r>
        <w:rPr>
          <w:sz w:val="24"/>
        </w:rPr>
        <w:t>3.1</w:t>
      </w:r>
      <w:r w:rsidR="00425256">
        <w:rPr>
          <w:sz w:val="24"/>
        </w:rPr>
        <w:t>5</w:t>
      </w:r>
      <w:r w:rsidR="00887587" w:rsidRPr="006A161C">
        <w:rPr>
          <w:sz w:val="24"/>
        </w:rPr>
        <w:t xml:space="preserve">. участвовать в программах комплексного развития инженерной и транспортной инфраструктуры и материально-технической базы свободной экономической зоны «Витебск». </w:t>
      </w:r>
    </w:p>
    <w:p w:rsidR="00887587" w:rsidRPr="006A161C" w:rsidRDefault="00887587" w:rsidP="00887587">
      <w:pPr>
        <w:ind w:right="28" w:firstLine="709"/>
        <w:contextualSpacing/>
        <w:jc w:val="both"/>
        <w:rPr>
          <w:sz w:val="24"/>
        </w:rPr>
      </w:pPr>
      <w:r w:rsidRPr="006A161C">
        <w:rPr>
          <w:sz w:val="24"/>
        </w:rPr>
        <w:t>Условия участия оговариваются отдельными договорами;</w:t>
      </w:r>
    </w:p>
    <w:p w:rsidR="00887587" w:rsidRDefault="00887587" w:rsidP="00887587">
      <w:pPr>
        <w:ind w:right="28" w:firstLine="709"/>
        <w:contextualSpacing/>
        <w:jc w:val="both"/>
        <w:rPr>
          <w:sz w:val="24"/>
        </w:rPr>
      </w:pPr>
      <w:r>
        <w:rPr>
          <w:sz w:val="24"/>
        </w:rPr>
        <w:t>3.1</w:t>
      </w:r>
      <w:r w:rsidR="00425256">
        <w:rPr>
          <w:sz w:val="24"/>
        </w:rPr>
        <w:t>6</w:t>
      </w:r>
      <w:r w:rsidRPr="00C82D31">
        <w:rPr>
          <w:sz w:val="24"/>
        </w:rPr>
        <w:t xml:space="preserve">. в случае утраты статуса резидента СЭЗ «Витебск», по запросу Администрации предоставить ей не позднее </w:t>
      </w:r>
      <w:r w:rsidRPr="00C82D31">
        <w:rPr>
          <w:spacing w:val="-4"/>
          <w:sz w:val="24"/>
        </w:rPr>
        <w:t>25-го числа месяца, следующего за кварталом утраты статуса резидента СЭЗ «Витебск»,</w:t>
      </w:r>
      <w:r w:rsidRPr="00C82D31">
        <w:rPr>
          <w:sz w:val="24"/>
        </w:rPr>
        <w:t xml:space="preserve"> справку за подписью руководителя и главного бухгалтера о выручке за полные месяцы деятельности в качестве резидента СЭЗ «Витебск» в квартале, в котором утрата статуса имела место. Если утрата статуса резидента СЭЗ «Витебск» имела место в первом месяце квартала, то справка предоставляется о выручке за предшествующий квартал. В случае </w:t>
      </w:r>
      <w:proofErr w:type="spellStart"/>
      <w:r w:rsidRPr="00C82D31">
        <w:rPr>
          <w:sz w:val="24"/>
        </w:rPr>
        <w:t>непредоставления</w:t>
      </w:r>
      <w:proofErr w:type="spellEnd"/>
      <w:r w:rsidRPr="00C82D31">
        <w:rPr>
          <w:sz w:val="24"/>
        </w:rPr>
        <w:t xml:space="preserve"> справки в указанный</w:t>
      </w:r>
      <w:r>
        <w:rPr>
          <w:sz w:val="24"/>
        </w:rPr>
        <w:t xml:space="preserve"> в первом предложении</w:t>
      </w:r>
      <w:r w:rsidRPr="00C82D31">
        <w:rPr>
          <w:sz w:val="24"/>
        </w:rPr>
        <w:t xml:space="preserve"> </w:t>
      </w:r>
      <w:r>
        <w:rPr>
          <w:sz w:val="24"/>
        </w:rPr>
        <w:t xml:space="preserve">настоящего подпункта </w:t>
      </w:r>
      <w:r w:rsidRPr="00C82D31">
        <w:rPr>
          <w:sz w:val="24"/>
        </w:rPr>
        <w:t>срок расчет суммы отчислений в фонд</w:t>
      </w:r>
      <w:r w:rsidRPr="00C82D31">
        <w:rPr>
          <w:color w:val="auto"/>
          <w:sz w:val="24"/>
        </w:rPr>
        <w:t xml:space="preserve"> развития СЭЗ «Витебск»</w:t>
      </w:r>
      <w:r w:rsidRPr="00C82D31">
        <w:rPr>
          <w:sz w:val="24"/>
        </w:rPr>
        <w:t xml:space="preserve"> производится исходя из выручки за полный квартал, предшествующий кварталу, за который справка должна быть предоставлена.</w:t>
      </w:r>
    </w:p>
    <w:p w:rsidR="0079793C" w:rsidRDefault="0079793C" w:rsidP="00887587">
      <w:pPr>
        <w:ind w:right="28" w:firstLine="709"/>
        <w:contextualSpacing/>
        <w:jc w:val="both"/>
        <w:rPr>
          <w:sz w:val="24"/>
        </w:rPr>
      </w:pPr>
    </w:p>
    <w:p w:rsidR="0031227C" w:rsidRPr="000B4749" w:rsidRDefault="0031227C" w:rsidP="0079793C">
      <w:pPr>
        <w:ind w:firstLine="720"/>
        <w:jc w:val="both"/>
        <w:rPr>
          <w:strike/>
          <w:color w:val="auto"/>
          <w:sz w:val="24"/>
        </w:rPr>
      </w:pPr>
    </w:p>
    <w:p w:rsidR="0079793C" w:rsidRDefault="0079793C" w:rsidP="00887587">
      <w:pPr>
        <w:ind w:right="28" w:firstLine="709"/>
        <w:contextualSpacing/>
        <w:jc w:val="both"/>
        <w:rPr>
          <w:sz w:val="24"/>
        </w:rPr>
      </w:pPr>
    </w:p>
    <w:p w:rsidR="00D42ECB" w:rsidRPr="00C82D31" w:rsidRDefault="00D42ECB" w:rsidP="00887587">
      <w:pPr>
        <w:ind w:right="28" w:firstLine="709"/>
        <w:contextualSpacing/>
        <w:jc w:val="both"/>
        <w:rPr>
          <w:sz w:val="24"/>
        </w:rPr>
      </w:pPr>
    </w:p>
    <w:p w:rsidR="00887587" w:rsidRPr="00A23F33" w:rsidRDefault="00D42ECB" w:rsidP="00887587">
      <w:pPr>
        <w:jc w:val="center"/>
        <w:rPr>
          <w:sz w:val="24"/>
        </w:rPr>
      </w:pPr>
      <w:r w:rsidRPr="00A23F33">
        <w:rPr>
          <w:sz w:val="24"/>
        </w:rPr>
        <w:t>ГЛАВА 3</w:t>
      </w:r>
    </w:p>
    <w:p w:rsidR="00D42ECB" w:rsidRPr="00A23F33" w:rsidRDefault="00D42ECB" w:rsidP="00887587">
      <w:pPr>
        <w:jc w:val="center"/>
        <w:rPr>
          <w:sz w:val="24"/>
        </w:rPr>
      </w:pPr>
      <w:r w:rsidRPr="00A23F33">
        <w:rPr>
          <w:sz w:val="24"/>
        </w:rPr>
        <w:t xml:space="preserve">КРИТЕРИИ ОЦЕНКИ </w:t>
      </w:r>
      <w:r w:rsidR="00853F0D" w:rsidRPr="00A23F33">
        <w:rPr>
          <w:sz w:val="24"/>
        </w:rPr>
        <w:t>ИСПОЛНЕНИЯ РЕЗИДЕНТОМ УСЛОВИЙ ДОГОВОРА</w:t>
      </w:r>
    </w:p>
    <w:p w:rsidR="00D42ECB" w:rsidRPr="00A23F33" w:rsidRDefault="00D42ECB" w:rsidP="00887587">
      <w:pPr>
        <w:jc w:val="center"/>
        <w:rPr>
          <w:sz w:val="24"/>
        </w:rPr>
      </w:pPr>
    </w:p>
    <w:p w:rsidR="00D42ECB" w:rsidRPr="00A23F33" w:rsidRDefault="00393485" w:rsidP="00D42ECB">
      <w:pPr>
        <w:tabs>
          <w:tab w:val="left" w:pos="1620"/>
        </w:tabs>
        <w:autoSpaceDE w:val="0"/>
        <w:autoSpaceDN w:val="0"/>
        <w:adjustRightInd w:val="0"/>
        <w:jc w:val="both"/>
        <w:rPr>
          <w:color w:val="000000" w:themeColor="text1"/>
          <w:sz w:val="24"/>
        </w:rPr>
      </w:pPr>
      <w:r w:rsidRPr="00A23F33">
        <w:rPr>
          <w:color w:val="000000" w:themeColor="text1"/>
          <w:sz w:val="24"/>
        </w:rPr>
        <w:t xml:space="preserve">          </w:t>
      </w:r>
      <w:r w:rsidR="00D42ECB" w:rsidRPr="00A23F33">
        <w:rPr>
          <w:color w:val="000000" w:themeColor="text1"/>
          <w:sz w:val="24"/>
        </w:rPr>
        <w:t xml:space="preserve">4. Критериями оценки </w:t>
      </w:r>
      <w:r w:rsidR="00853F0D" w:rsidRPr="00A23F33">
        <w:rPr>
          <w:color w:val="000000" w:themeColor="text1"/>
          <w:sz w:val="24"/>
        </w:rPr>
        <w:t>исполнения Резидентом условий настоящего договора (далее – критерии)</w:t>
      </w:r>
      <w:r w:rsidR="00D42ECB" w:rsidRPr="00A23F33">
        <w:rPr>
          <w:color w:val="000000" w:themeColor="text1"/>
          <w:sz w:val="24"/>
        </w:rPr>
        <w:t xml:space="preserve"> являются:</w:t>
      </w:r>
    </w:p>
    <w:p w:rsidR="00D42ECB" w:rsidRPr="00A23F33" w:rsidRDefault="00D42ECB" w:rsidP="00D42ECB">
      <w:pPr>
        <w:tabs>
          <w:tab w:val="left" w:pos="1620"/>
        </w:tabs>
        <w:autoSpaceDE w:val="0"/>
        <w:autoSpaceDN w:val="0"/>
        <w:adjustRightInd w:val="0"/>
        <w:jc w:val="both"/>
        <w:rPr>
          <w:color w:val="000000" w:themeColor="text1"/>
          <w:sz w:val="24"/>
        </w:rPr>
      </w:pPr>
      <w:r w:rsidRPr="00A23F33">
        <w:rPr>
          <w:color w:val="000000" w:themeColor="text1"/>
          <w:sz w:val="24"/>
        </w:rPr>
        <w:t xml:space="preserve">        </w:t>
      </w:r>
      <w:r w:rsidR="000423E9">
        <w:rPr>
          <w:color w:val="000000" w:themeColor="text1"/>
          <w:sz w:val="24"/>
        </w:rPr>
        <w:t>-</w:t>
      </w:r>
      <w:r w:rsidRPr="00A23F33">
        <w:rPr>
          <w:color w:val="000000" w:themeColor="text1"/>
          <w:sz w:val="24"/>
        </w:rPr>
        <w:t xml:space="preserve"> </w:t>
      </w:r>
      <w:r w:rsidR="00853F0D" w:rsidRPr="00A23F33">
        <w:rPr>
          <w:color w:val="000000" w:themeColor="text1"/>
          <w:sz w:val="24"/>
        </w:rPr>
        <w:t xml:space="preserve">вложение </w:t>
      </w:r>
      <w:r w:rsidRPr="00A23F33">
        <w:rPr>
          <w:color w:val="000000" w:themeColor="text1"/>
          <w:sz w:val="24"/>
        </w:rPr>
        <w:t>инвестиций в основной капитал в объеме и сроки, предусмотренные бизнес-план</w:t>
      </w:r>
      <w:r w:rsidR="00B91932" w:rsidRPr="00A23F33">
        <w:rPr>
          <w:color w:val="000000" w:themeColor="text1"/>
          <w:sz w:val="24"/>
        </w:rPr>
        <w:t>ом</w:t>
      </w:r>
      <w:r w:rsidRPr="00A23F33">
        <w:rPr>
          <w:color w:val="000000" w:themeColor="text1"/>
          <w:sz w:val="24"/>
        </w:rPr>
        <w:t xml:space="preserve">; </w:t>
      </w:r>
    </w:p>
    <w:p w:rsidR="00D42ECB" w:rsidRPr="00A23F33" w:rsidRDefault="00BC4AA6" w:rsidP="00D42ECB">
      <w:pPr>
        <w:tabs>
          <w:tab w:val="left" w:pos="1620"/>
        </w:tabs>
        <w:autoSpaceDE w:val="0"/>
        <w:autoSpaceDN w:val="0"/>
        <w:adjustRightInd w:val="0"/>
        <w:jc w:val="both"/>
        <w:rPr>
          <w:color w:val="000000" w:themeColor="text1"/>
          <w:sz w:val="24"/>
        </w:rPr>
      </w:pPr>
      <w:r w:rsidRPr="00A23F33">
        <w:rPr>
          <w:color w:val="000000" w:themeColor="text1"/>
          <w:sz w:val="24"/>
        </w:rPr>
        <w:t xml:space="preserve">         </w:t>
      </w:r>
      <w:r w:rsidR="000423E9">
        <w:rPr>
          <w:color w:val="000000" w:themeColor="text1"/>
          <w:sz w:val="24"/>
        </w:rPr>
        <w:t xml:space="preserve">- </w:t>
      </w:r>
      <w:r w:rsidR="00D42ECB" w:rsidRPr="00A23F33">
        <w:rPr>
          <w:color w:val="000000" w:themeColor="text1"/>
          <w:sz w:val="24"/>
        </w:rPr>
        <w:t>обеспечение начала производственной деятельности в сроки, предусмотренные бизнес-план</w:t>
      </w:r>
      <w:r w:rsidR="00B33F5B" w:rsidRPr="00A23F33">
        <w:rPr>
          <w:color w:val="000000" w:themeColor="text1"/>
          <w:sz w:val="24"/>
        </w:rPr>
        <w:t>ом</w:t>
      </w:r>
      <w:r w:rsidR="00D42ECB" w:rsidRPr="00A23F33">
        <w:rPr>
          <w:color w:val="000000" w:themeColor="text1"/>
          <w:sz w:val="24"/>
        </w:rPr>
        <w:t>;</w:t>
      </w:r>
    </w:p>
    <w:p w:rsidR="00D42ECB" w:rsidRPr="00A23F33" w:rsidRDefault="00BC4AA6" w:rsidP="00D42ECB">
      <w:pPr>
        <w:tabs>
          <w:tab w:val="left" w:pos="1620"/>
        </w:tabs>
        <w:autoSpaceDE w:val="0"/>
        <w:autoSpaceDN w:val="0"/>
        <w:adjustRightInd w:val="0"/>
        <w:jc w:val="both"/>
        <w:rPr>
          <w:color w:val="000000" w:themeColor="text1"/>
          <w:sz w:val="24"/>
        </w:rPr>
      </w:pPr>
      <w:r w:rsidRPr="00A23F33">
        <w:rPr>
          <w:color w:val="000000" w:themeColor="text1"/>
          <w:sz w:val="24"/>
        </w:rPr>
        <w:t xml:space="preserve">         </w:t>
      </w:r>
      <w:r w:rsidR="000423E9">
        <w:rPr>
          <w:color w:val="000000" w:themeColor="text1"/>
          <w:sz w:val="24"/>
        </w:rPr>
        <w:t>- ч</w:t>
      </w:r>
      <w:r w:rsidR="00D42ECB" w:rsidRPr="00A23F33">
        <w:rPr>
          <w:color w:val="000000" w:themeColor="text1"/>
          <w:sz w:val="24"/>
        </w:rPr>
        <w:t>исленность работников, принятых на дополнительно введенные рабочие места, в количестве, предусмотренном в бизнес-план</w:t>
      </w:r>
      <w:r w:rsidR="00B33F5B" w:rsidRPr="00A23F33">
        <w:rPr>
          <w:color w:val="000000" w:themeColor="text1"/>
          <w:sz w:val="24"/>
        </w:rPr>
        <w:t>е</w:t>
      </w:r>
      <w:r w:rsidR="00D42ECB" w:rsidRPr="00A23F33">
        <w:rPr>
          <w:color w:val="000000" w:themeColor="text1"/>
          <w:sz w:val="24"/>
        </w:rPr>
        <w:t>;</w:t>
      </w:r>
    </w:p>
    <w:p w:rsidR="00DE3BDA" w:rsidRPr="00A23F33" w:rsidRDefault="00BC4AA6" w:rsidP="00D42ECB">
      <w:pPr>
        <w:tabs>
          <w:tab w:val="left" w:pos="1620"/>
        </w:tabs>
        <w:autoSpaceDE w:val="0"/>
        <w:autoSpaceDN w:val="0"/>
        <w:adjustRightInd w:val="0"/>
        <w:jc w:val="both"/>
        <w:rPr>
          <w:rFonts w:eastAsiaTheme="minorHAnsi"/>
          <w:color w:val="000000" w:themeColor="text1"/>
          <w:sz w:val="24"/>
          <w:lang w:eastAsia="en-US"/>
        </w:rPr>
      </w:pPr>
      <w:bookmarkStart w:id="1" w:name="_Hlk215762701"/>
      <w:r w:rsidRPr="00A23F33">
        <w:rPr>
          <w:rFonts w:eastAsiaTheme="minorHAnsi"/>
          <w:color w:val="000000" w:themeColor="text1"/>
          <w:sz w:val="24"/>
          <w:lang w:eastAsia="en-US"/>
        </w:rPr>
        <w:t xml:space="preserve">          </w:t>
      </w:r>
      <w:r w:rsidR="000423E9">
        <w:rPr>
          <w:rFonts w:eastAsiaTheme="minorHAnsi"/>
          <w:color w:val="000000" w:themeColor="text1"/>
          <w:sz w:val="24"/>
          <w:lang w:eastAsia="en-US"/>
        </w:rPr>
        <w:t xml:space="preserve">- </w:t>
      </w:r>
      <w:r w:rsidR="00D42ECB" w:rsidRPr="00A23F33">
        <w:rPr>
          <w:rFonts w:eastAsiaTheme="minorHAnsi"/>
          <w:color w:val="000000" w:themeColor="text1"/>
          <w:sz w:val="24"/>
          <w:lang w:eastAsia="en-US"/>
        </w:rPr>
        <w:t xml:space="preserve">реализация планов по </w:t>
      </w:r>
      <w:r w:rsidR="00DE3BDA" w:rsidRPr="00A23F33">
        <w:rPr>
          <w:rFonts w:eastAsiaTheme="minorHAnsi"/>
          <w:color w:val="000000" w:themeColor="text1"/>
          <w:sz w:val="24"/>
          <w:lang w:eastAsia="en-US"/>
        </w:rPr>
        <w:t>выходу на</w:t>
      </w:r>
      <w:r w:rsidR="00043DDA" w:rsidRPr="00A23F33">
        <w:rPr>
          <w:rFonts w:eastAsiaTheme="minorHAnsi"/>
          <w:color w:val="000000" w:themeColor="text1"/>
          <w:sz w:val="24"/>
          <w:lang w:eastAsia="en-US"/>
        </w:rPr>
        <w:t xml:space="preserve"> соответствие производимой промышленной продукции</w:t>
      </w:r>
      <w:r w:rsidR="00CB2A77" w:rsidRPr="00A23F33">
        <w:rPr>
          <w:rFonts w:eastAsiaTheme="minorHAnsi"/>
          <w:color w:val="000000" w:themeColor="text1"/>
          <w:sz w:val="24"/>
          <w:lang w:eastAsia="en-US"/>
        </w:rPr>
        <w:t xml:space="preserve"> требованиям, предъявляемым в целях ее отнесения к продукции, произведенной на территории Республики Беларусь, и получение подтверждающих документов в соответствии с законодательством (с учетом сроков, предусмотренных бизнес-планом)* (*</w:t>
      </w:r>
      <w:r w:rsidR="00CB2A77" w:rsidRPr="00A23F33">
        <w:rPr>
          <w:rFonts w:eastAsiaTheme="minorHAnsi"/>
          <w:i/>
          <w:color w:val="000000" w:themeColor="text1"/>
          <w:sz w:val="24"/>
          <w:lang w:eastAsia="en-US"/>
        </w:rPr>
        <w:t>данный критерий применяется к резидентам, реализующим инвестиционные проекты по производству промышленной продукции, к которой предъявляются требования, установленные законодательством, в целях ее отнесения к продукции, произведенной на территории Республики Беларусь)</w:t>
      </w:r>
      <w:r w:rsidR="00CB2A77" w:rsidRPr="00A23F33">
        <w:rPr>
          <w:rFonts w:eastAsiaTheme="minorHAnsi"/>
          <w:color w:val="000000" w:themeColor="text1"/>
          <w:sz w:val="24"/>
          <w:lang w:eastAsia="en-US"/>
        </w:rPr>
        <w:t>;</w:t>
      </w:r>
    </w:p>
    <w:p w:rsidR="00385724" w:rsidRPr="00A23F33" w:rsidRDefault="00D056F4" w:rsidP="00D42ECB">
      <w:pPr>
        <w:tabs>
          <w:tab w:val="left" w:pos="1620"/>
        </w:tabs>
        <w:autoSpaceDE w:val="0"/>
        <w:autoSpaceDN w:val="0"/>
        <w:adjustRightInd w:val="0"/>
        <w:jc w:val="both"/>
        <w:rPr>
          <w:sz w:val="24"/>
        </w:rPr>
      </w:pPr>
      <w:r w:rsidRPr="00A23F33">
        <w:rPr>
          <w:sz w:val="24"/>
        </w:rPr>
        <w:t xml:space="preserve">       </w:t>
      </w:r>
      <w:r w:rsidR="00072F52" w:rsidRPr="00A23F33">
        <w:rPr>
          <w:sz w:val="24"/>
        </w:rPr>
        <w:t xml:space="preserve">  </w:t>
      </w:r>
      <w:r w:rsidRPr="00A23F33">
        <w:rPr>
          <w:sz w:val="24"/>
        </w:rPr>
        <w:t xml:space="preserve"> </w:t>
      </w:r>
      <w:r w:rsidR="000423E9">
        <w:rPr>
          <w:sz w:val="24"/>
        </w:rPr>
        <w:t xml:space="preserve">- </w:t>
      </w:r>
      <w:r w:rsidR="00D42ECB" w:rsidRPr="00A23F33">
        <w:rPr>
          <w:sz w:val="24"/>
        </w:rPr>
        <w:t xml:space="preserve">обеспечение за отчетный год уровня номинальной начисленной среднемесячной заработной платы работников не ниже </w:t>
      </w:r>
      <w:r w:rsidR="00385724" w:rsidRPr="00A23F33">
        <w:rPr>
          <w:sz w:val="24"/>
        </w:rPr>
        <w:t>значения целевого показателя</w:t>
      </w:r>
      <w:r w:rsidR="00D42ECB" w:rsidRPr="00A23F33">
        <w:rPr>
          <w:sz w:val="24"/>
        </w:rPr>
        <w:t xml:space="preserve"> </w:t>
      </w:r>
      <w:r w:rsidR="00385724" w:rsidRPr="00A23F33">
        <w:rPr>
          <w:sz w:val="24"/>
        </w:rPr>
        <w:t xml:space="preserve">номинальной начисленной среднемесячной заработной платы </w:t>
      </w:r>
      <w:r w:rsidR="00D42ECB" w:rsidRPr="00A23F33">
        <w:rPr>
          <w:sz w:val="24"/>
        </w:rPr>
        <w:t xml:space="preserve">по </w:t>
      </w:r>
      <w:r w:rsidR="00072F52" w:rsidRPr="00A23F33">
        <w:rPr>
          <w:sz w:val="24"/>
        </w:rPr>
        <w:t>Витебской</w:t>
      </w:r>
      <w:r w:rsidR="00D42ECB" w:rsidRPr="00A23F33">
        <w:rPr>
          <w:sz w:val="24"/>
        </w:rPr>
        <w:t xml:space="preserve"> области,</w:t>
      </w:r>
      <w:r w:rsidR="00385724" w:rsidRPr="00A23F33">
        <w:rPr>
          <w:sz w:val="24"/>
        </w:rPr>
        <w:t xml:space="preserve"> установленного Советом Министров Республики Беларусь на отчетный год* (*значение целевого показателя </w:t>
      </w:r>
      <w:r w:rsidR="003E1A5C" w:rsidRPr="00A23F33">
        <w:rPr>
          <w:sz w:val="24"/>
        </w:rPr>
        <w:t xml:space="preserve">номинальной начисленной среднемесячной заработной платы по Витебской области </w:t>
      </w:r>
      <w:r w:rsidR="00385724" w:rsidRPr="00A23F33">
        <w:rPr>
          <w:sz w:val="24"/>
        </w:rPr>
        <w:t>доводится до администрации СЭЗ Витебским облисполкомом);</w:t>
      </w:r>
    </w:p>
    <w:p w:rsidR="00D42ECB" w:rsidRPr="00A23F33" w:rsidRDefault="00C925F2" w:rsidP="00D42ECB">
      <w:pPr>
        <w:autoSpaceDE w:val="0"/>
        <w:autoSpaceDN w:val="0"/>
        <w:adjustRightInd w:val="0"/>
        <w:jc w:val="both"/>
        <w:rPr>
          <w:strike/>
          <w:sz w:val="24"/>
        </w:rPr>
      </w:pPr>
      <w:r w:rsidRPr="00A23F33">
        <w:rPr>
          <w:color w:val="000000" w:themeColor="text1"/>
          <w:sz w:val="24"/>
        </w:rPr>
        <w:t xml:space="preserve">          </w:t>
      </w:r>
      <w:r w:rsidR="000423E9">
        <w:rPr>
          <w:color w:val="000000" w:themeColor="text1"/>
          <w:sz w:val="24"/>
        </w:rPr>
        <w:t xml:space="preserve">- </w:t>
      </w:r>
      <w:r w:rsidR="00D42ECB" w:rsidRPr="00A23F33">
        <w:rPr>
          <w:color w:val="000000" w:themeColor="text1"/>
          <w:sz w:val="24"/>
        </w:rPr>
        <w:t>отсутствие на 1 января года, следующего за отчетным, задолженности по налогам, сборам (пошлинам), иным обязательным платежам в республиканский и местные бюджеты, контроль за правильностью исчисления, своевременностью и полнотой уплаты которых возложен на налоговые органы, пеням</w:t>
      </w:r>
      <w:r w:rsidR="008C790F" w:rsidRPr="00A23F33">
        <w:rPr>
          <w:color w:val="000000" w:themeColor="text1"/>
          <w:sz w:val="24"/>
        </w:rPr>
        <w:t>, а также задолженности</w:t>
      </w:r>
      <w:r w:rsidR="00D42ECB" w:rsidRPr="00A23F33">
        <w:rPr>
          <w:rStyle w:val="word-wrapper"/>
          <w:color w:val="242424"/>
          <w:sz w:val="24"/>
        </w:rPr>
        <w:t xml:space="preserve"> по уплате обязательных страховых взносов в бюджет государственного внебюджетного фонда социальной защиты населения Республики Беларусь; </w:t>
      </w:r>
    </w:p>
    <w:p w:rsidR="00D42ECB" w:rsidRPr="00A23F33" w:rsidRDefault="009D547B" w:rsidP="00D42ECB">
      <w:pPr>
        <w:autoSpaceDE w:val="0"/>
        <w:autoSpaceDN w:val="0"/>
        <w:adjustRightInd w:val="0"/>
        <w:jc w:val="both"/>
        <w:rPr>
          <w:rFonts w:eastAsiaTheme="minorHAnsi"/>
          <w:color w:val="000000" w:themeColor="text1"/>
          <w:sz w:val="24"/>
          <w:lang w:eastAsia="en-US"/>
        </w:rPr>
      </w:pPr>
      <w:r w:rsidRPr="00A23F33">
        <w:rPr>
          <w:color w:val="000000" w:themeColor="text1"/>
          <w:sz w:val="24"/>
        </w:rPr>
        <w:t xml:space="preserve">          </w:t>
      </w:r>
      <w:r w:rsidR="000423E9">
        <w:rPr>
          <w:color w:val="000000" w:themeColor="text1"/>
          <w:sz w:val="24"/>
        </w:rPr>
        <w:t xml:space="preserve">- </w:t>
      </w:r>
      <w:r w:rsidR="00D42ECB" w:rsidRPr="00A23F33">
        <w:rPr>
          <w:color w:val="000000" w:themeColor="text1"/>
          <w:sz w:val="24"/>
        </w:rPr>
        <w:t xml:space="preserve">выполнение </w:t>
      </w:r>
      <w:r w:rsidR="00CB69A7" w:rsidRPr="00A23F33">
        <w:rPr>
          <w:color w:val="000000" w:themeColor="text1"/>
          <w:sz w:val="24"/>
        </w:rPr>
        <w:t xml:space="preserve">договорных </w:t>
      </w:r>
      <w:r w:rsidR="00D42ECB" w:rsidRPr="00A23F33">
        <w:rPr>
          <w:color w:val="000000" w:themeColor="text1"/>
          <w:sz w:val="24"/>
        </w:rPr>
        <w:t>обязательств по отчислениям в фонд развития СЭЗ</w:t>
      </w:r>
      <w:r w:rsidR="005566DA" w:rsidRPr="00A23F33">
        <w:rPr>
          <w:color w:val="000000" w:themeColor="text1"/>
          <w:sz w:val="24"/>
        </w:rPr>
        <w:t xml:space="preserve"> «Витебск»</w:t>
      </w:r>
      <w:r w:rsidR="00D42ECB" w:rsidRPr="00A23F33">
        <w:rPr>
          <w:color w:val="000000" w:themeColor="text1"/>
          <w:sz w:val="24"/>
        </w:rPr>
        <w:t>.</w:t>
      </w:r>
    </w:p>
    <w:p w:rsidR="003432BE" w:rsidRPr="00A23F33" w:rsidRDefault="00A25A44" w:rsidP="00D42ECB">
      <w:pPr>
        <w:autoSpaceDE w:val="0"/>
        <w:autoSpaceDN w:val="0"/>
        <w:adjustRightInd w:val="0"/>
        <w:jc w:val="both"/>
        <w:rPr>
          <w:color w:val="000000" w:themeColor="text1"/>
          <w:sz w:val="24"/>
        </w:rPr>
      </w:pPr>
      <w:bookmarkStart w:id="2" w:name="_Hlk215763786"/>
      <w:bookmarkEnd w:id="1"/>
      <w:r w:rsidRPr="00A23F33">
        <w:rPr>
          <w:color w:val="000000" w:themeColor="text1"/>
          <w:sz w:val="24"/>
        </w:rPr>
        <w:t xml:space="preserve">          5</w:t>
      </w:r>
      <w:r w:rsidR="00D42ECB" w:rsidRPr="00A23F33">
        <w:rPr>
          <w:color w:val="000000" w:themeColor="text1"/>
          <w:sz w:val="24"/>
        </w:rPr>
        <w:t>. </w:t>
      </w:r>
      <w:r w:rsidR="003432BE" w:rsidRPr="00A23F33">
        <w:rPr>
          <w:color w:val="000000" w:themeColor="text1"/>
          <w:sz w:val="24"/>
        </w:rPr>
        <w:t>По результатам ежегодной оценки исполнение Резидентом условий настоящего договора признается ненадлежащим при наличии одного из следующих обстоятельств:</w:t>
      </w:r>
    </w:p>
    <w:p w:rsidR="003432BE" w:rsidRPr="00A23F33" w:rsidRDefault="003432BE" w:rsidP="00D42ECB">
      <w:pPr>
        <w:autoSpaceDE w:val="0"/>
        <w:autoSpaceDN w:val="0"/>
        <w:adjustRightInd w:val="0"/>
        <w:jc w:val="both"/>
        <w:rPr>
          <w:color w:val="000000" w:themeColor="text1"/>
          <w:sz w:val="24"/>
        </w:rPr>
      </w:pPr>
      <w:r w:rsidRPr="00A23F33">
        <w:rPr>
          <w:color w:val="000000" w:themeColor="text1"/>
          <w:sz w:val="24"/>
        </w:rPr>
        <w:t xml:space="preserve">         </w:t>
      </w:r>
      <w:r w:rsidR="00F57265">
        <w:rPr>
          <w:color w:val="000000" w:themeColor="text1"/>
          <w:sz w:val="24"/>
        </w:rPr>
        <w:t xml:space="preserve">- </w:t>
      </w:r>
      <w:r w:rsidRPr="00A23F33">
        <w:rPr>
          <w:color w:val="000000" w:themeColor="text1"/>
          <w:sz w:val="24"/>
        </w:rPr>
        <w:t>выполнение критериев оценки, указанных в абзацах 2 и 4 пункта 4 настоящего договора, менее чем на 80 процентов от значений, предусмотренных бизнес-планом на отчетный период, за исключением случаев, предусмотренных в части второй настоящего пункта;</w:t>
      </w:r>
    </w:p>
    <w:p w:rsidR="003432BE" w:rsidRPr="00A23F33" w:rsidRDefault="003432BE" w:rsidP="00D42ECB">
      <w:pPr>
        <w:autoSpaceDE w:val="0"/>
        <w:autoSpaceDN w:val="0"/>
        <w:adjustRightInd w:val="0"/>
        <w:jc w:val="both"/>
        <w:rPr>
          <w:color w:val="000000" w:themeColor="text1"/>
          <w:sz w:val="24"/>
        </w:rPr>
      </w:pPr>
      <w:r w:rsidRPr="00A23F33">
        <w:rPr>
          <w:color w:val="000000" w:themeColor="text1"/>
          <w:sz w:val="24"/>
        </w:rPr>
        <w:t xml:space="preserve">         </w:t>
      </w:r>
      <w:r w:rsidR="00F57265">
        <w:rPr>
          <w:color w:val="000000" w:themeColor="text1"/>
          <w:sz w:val="24"/>
        </w:rPr>
        <w:t xml:space="preserve">- </w:t>
      </w:r>
      <w:r w:rsidRPr="00A23F33">
        <w:rPr>
          <w:color w:val="000000" w:themeColor="text1"/>
          <w:sz w:val="24"/>
        </w:rPr>
        <w:t>невыполнение критерия оценки, указанного в абзаце 3 пункта 4 настоящего договора;</w:t>
      </w:r>
    </w:p>
    <w:p w:rsidR="003432BE" w:rsidRPr="00A23F33" w:rsidRDefault="003432BE" w:rsidP="00D42ECB">
      <w:pPr>
        <w:autoSpaceDE w:val="0"/>
        <w:autoSpaceDN w:val="0"/>
        <w:adjustRightInd w:val="0"/>
        <w:jc w:val="both"/>
        <w:rPr>
          <w:color w:val="000000" w:themeColor="text1"/>
          <w:sz w:val="24"/>
        </w:rPr>
      </w:pPr>
      <w:r w:rsidRPr="00A23F33">
        <w:rPr>
          <w:color w:val="000000" w:themeColor="text1"/>
          <w:sz w:val="24"/>
        </w:rPr>
        <w:t xml:space="preserve">         </w:t>
      </w:r>
      <w:r w:rsidR="00F57265">
        <w:rPr>
          <w:color w:val="000000" w:themeColor="text1"/>
          <w:sz w:val="24"/>
        </w:rPr>
        <w:t xml:space="preserve">- </w:t>
      </w:r>
      <w:r w:rsidR="003E7C22" w:rsidRPr="00A23F33">
        <w:rPr>
          <w:color w:val="000000" w:themeColor="text1"/>
          <w:sz w:val="24"/>
        </w:rPr>
        <w:t>невыполнение двух и более критериев оценки, указанных в абзацах 5-8 пункта 4 настоящего договора</w:t>
      </w:r>
      <w:r w:rsidR="005D6335" w:rsidRPr="00A23F33">
        <w:rPr>
          <w:color w:val="000000" w:themeColor="text1"/>
          <w:sz w:val="24"/>
        </w:rPr>
        <w:t>.</w:t>
      </w:r>
    </w:p>
    <w:p w:rsidR="005D6335" w:rsidRPr="00A23F33" w:rsidRDefault="005D6335" w:rsidP="00D42ECB">
      <w:pPr>
        <w:autoSpaceDE w:val="0"/>
        <w:autoSpaceDN w:val="0"/>
        <w:adjustRightInd w:val="0"/>
        <w:jc w:val="both"/>
        <w:rPr>
          <w:color w:val="000000" w:themeColor="text1"/>
          <w:sz w:val="24"/>
        </w:rPr>
      </w:pPr>
      <w:r w:rsidRPr="00A23F33">
        <w:rPr>
          <w:color w:val="000000" w:themeColor="text1"/>
          <w:sz w:val="24"/>
        </w:rPr>
        <w:t xml:space="preserve">         Критерии оценки, предусмот</w:t>
      </w:r>
      <w:r w:rsidR="00910AE5" w:rsidRPr="00A23F33">
        <w:rPr>
          <w:color w:val="000000" w:themeColor="text1"/>
          <w:sz w:val="24"/>
        </w:rPr>
        <w:t xml:space="preserve">ренные в абзацах 2 и 4 пункта 4 </w:t>
      </w:r>
      <w:proofErr w:type="gramStart"/>
      <w:r w:rsidRPr="00A23F33">
        <w:rPr>
          <w:color w:val="000000" w:themeColor="text1"/>
          <w:sz w:val="24"/>
        </w:rPr>
        <w:t>настоящего</w:t>
      </w:r>
      <w:r w:rsidR="00DE6BD7" w:rsidRPr="00A23F33">
        <w:rPr>
          <w:color w:val="000000" w:themeColor="text1"/>
          <w:sz w:val="24"/>
        </w:rPr>
        <w:t xml:space="preserve"> </w:t>
      </w:r>
      <w:r w:rsidRPr="00A23F33">
        <w:rPr>
          <w:color w:val="000000" w:themeColor="text1"/>
          <w:sz w:val="24"/>
        </w:rPr>
        <w:t>договора</w:t>
      </w:r>
      <w:proofErr w:type="gramEnd"/>
      <w:r w:rsidR="00DE6BD7" w:rsidRPr="00A23F33">
        <w:rPr>
          <w:color w:val="000000" w:themeColor="text1"/>
          <w:sz w:val="24"/>
        </w:rPr>
        <w:t xml:space="preserve"> </w:t>
      </w:r>
      <w:r w:rsidRPr="00A23F33">
        <w:rPr>
          <w:color w:val="000000" w:themeColor="text1"/>
          <w:sz w:val="24"/>
        </w:rPr>
        <w:t>признаются выполненными по результатам ежегодной оценки в случае, если по состоянию на конец отчетного периода совокупный фактический объем инвестиций в основной капитал и (или) совокупная фактическая численность работников, принятых на дополнительно введенные рабочие места, достигли суммарных значений, предусмотренных бизнес-планом за период с начала реализации инвестици</w:t>
      </w:r>
      <w:r w:rsidR="00DE6BD7" w:rsidRPr="00A23F33">
        <w:rPr>
          <w:color w:val="000000" w:themeColor="text1"/>
          <w:sz w:val="24"/>
        </w:rPr>
        <w:t>онного проекта до конца отчетного периода</w:t>
      </w:r>
      <w:r w:rsidR="006F63DD" w:rsidRPr="00A23F33">
        <w:rPr>
          <w:color w:val="000000" w:themeColor="text1"/>
          <w:sz w:val="24"/>
        </w:rPr>
        <w:t>.</w:t>
      </w:r>
    </w:p>
    <w:p w:rsidR="00C16E1D" w:rsidRDefault="00E41E03" w:rsidP="00D42ECB">
      <w:pPr>
        <w:tabs>
          <w:tab w:val="left" w:pos="1620"/>
        </w:tabs>
        <w:autoSpaceDE w:val="0"/>
        <w:autoSpaceDN w:val="0"/>
        <w:adjustRightInd w:val="0"/>
        <w:jc w:val="both"/>
        <w:rPr>
          <w:color w:val="000000" w:themeColor="text1"/>
          <w:sz w:val="24"/>
        </w:rPr>
      </w:pPr>
      <w:r w:rsidRPr="00A23F33">
        <w:rPr>
          <w:color w:val="000000" w:themeColor="text1"/>
          <w:sz w:val="24"/>
        </w:rPr>
        <w:lastRenderedPageBreak/>
        <w:t xml:space="preserve">          6</w:t>
      </w:r>
      <w:r w:rsidR="00D42ECB" w:rsidRPr="00A23F33">
        <w:rPr>
          <w:color w:val="000000" w:themeColor="text1"/>
          <w:sz w:val="24"/>
        </w:rPr>
        <w:t xml:space="preserve">. </w:t>
      </w:r>
      <w:r w:rsidR="00C16E1D" w:rsidRPr="00A23F33">
        <w:rPr>
          <w:color w:val="000000" w:themeColor="text1"/>
          <w:sz w:val="24"/>
        </w:rPr>
        <w:t>Администрация письменно уведомляет Резидента о результатах ежегодной оценки (далее – уведомление) в течение</w:t>
      </w:r>
      <w:r w:rsidR="00E17C80" w:rsidRPr="00A23F33">
        <w:rPr>
          <w:color w:val="000000" w:themeColor="text1"/>
          <w:sz w:val="24"/>
        </w:rPr>
        <w:t xml:space="preserve"> 7</w:t>
      </w:r>
      <w:r w:rsidR="00C16E1D" w:rsidRPr="00A23F33">
        <w:rPr>
          <w:color w:val="000000" w:themeColor="text1"/>
          <w:sz w:val="24"/>
        </w:rPr>
        <w:t xml:space="preserve"> календарных дней с момента ее завершения в случае установления фактов неисполнения или ненадлежащего исполнения Резидентом условий настоящего договора.</w:t>
      </w:r>
    </w:p>
    <w:p w:rsidR="005C562C" w:rsidRPr="00A23F33" w:rsidRDefault="005C562C" w:rsidP="00D42ECB">
      <w:pPr>
        <w:tabs>
          <w:tab w:val="left" w:pos="1620"/>
        </w:tabs>
        <w:autoSpaceDE w:val="0"/>
        <w:autoSpaceDN w:val="0"/>
        <w:adjustRightInd w:val="0"/>
        <w:jc w:val="both"/>
        <w:rPr>
          <w:color w:val="000000" w:themeColor="text1"/>
          <w:sz w:val="24"/>
        </w:rPr>
      </w:pPr>
      <w:r>
        <w:rPr>
          <w:color w:val="000000" w:themeColor="text1"/>
          <w:sz w:val="24"/>
        </w:rPr>
        <w:t xml:space="preserve">        Администрация вправе для осуществления контроля уведомлять вышестоящую в порядке подчиненности организацию (для резидентов с ведомственной подчиненностью) о неисполнении (ненадлежащем исполнении) Резидентом условий настоящего договора.</w:t>
      </w:r>
    </w:p>
    <w:p w:rsidR="00C16E1D" w:rsidRPr="00A23F33" w:rsidRDefault="00C16E1D" w:rsidP="00D42ECB">
      <w:pPr>
        <w:tabs>
          <w:tab w:val="left" w:pos="1620"/>
        </w:tabs>
        <w:autoSpaceDE w:val="0"/>
        <w:autoSpaceDN w:val="0"/>
        <w:adjustRightInd w:val="0"/>
        <w:jc w:val="both"/>
        <w:rPr>
          <w:color w:val="000000" w:themeColor="text1"/>
          <w:sz w:val="24"/>
        </w:rPr>
      </w:pPr>
      <w:r w:rsidRPr="00A23F33">
        <w:rPr>
          <w:color w:val="000000" w:themeColor="text1"/>
          <w:sz w:val="24"/>
        </w:rPr>
        <w:t xml:space="preserve">         Резидент имеет право на представление Администрации в течение 30 календарных дней</w:t>
      </w:r>
      <w:r w:rsidR="00E17C80" w:rsidRPr="00A23F33">
        <w:rPr>
          <w:color w:val="000000" w:themeColor="text1"/>
          <w:sz w:val="24"/>
        </w:rPr>
        <w:t xml:space="preserve"> со дня получения уведомления следующих материалов:</w:t>
      </w:r>
    </w:p>
    <w:p w:rsidR="00E17C80" w:rsidRPr="00A23F33" w:rsidRDefault="00E17C80" w:rsidP="00D42ECB">
      <w:pPr>
        <w:tabs>
          <w:tab w:val="left" w:pos="1620"/>
        </w:tabs>
        <w:autoSpaceDE w:val="0"/>
        <w:autoSpaceDN w:val="0"/>
        <w:adjustRightInd w:val="0"/>
        <w:jc w:val="both"/>
        <w:rPr>
          <w:color w:val="000000" w:themeColor="text1"/>
          <w:sz w:val="24"/>
        </w:rPr>
      </w:pPr>
      <w:r w:rsidRPr="00A23F33">
        <w:rPr>
          <w:color w:val="000000" w:themeColor="text1"/>
          <w:sz w:val="24"/>
        </w:rPr>
        <w:t xml:space="preserve">         письменные пояснения причин неисполнения или ненадлежащего исполнения условий настоящего договора (далее – пояснения) с приложением подтверждающих документов. В пояснения подлежат включению сведения о причинах допущенных нарушений, обстоятельствах, препятствующих исполнению условий настоящего договора, </w:t>
      </w:r>
      <w:r w:rsidR="009C3DBD">
        <w:rPr>
          <w:color w:val="000000" w:themeColor="text1"/>
          <w:sz w:val="24"/>
        </w:rPr>
        <w:t xml:space="preserve">конкретных </w:t>
      </w:r>
      <w:r w:rsidRPr="00A23F33">
        <w:rPr>
          <w:color w:val="000000" w:themeColor="text1"/>
          <w:sz w:val="24"/>
        </w:rPr>
        <w:t xml:space="preserve">мерах, принятых Резидентом для устранения </w:t>
      </w:r>
      <w:r w:rsidR="00486C97" w:rsidRPr="00A23F33">
        <w:rPr>
          <w:color w:val="000000" w:themeColor="text1"/>
          <w:sz w:val="24"/>
        </w:rPr>
        <w:t xml:space="preserve">выявленных </w:t>
      </w:r>
      <w:r w:rsidRPr="00A23F33">
        <w:rPr>
          <w:color w:val="000000" w:themeColor="text1"/>
          <w:sz w:val="24"/>
        </w:rPr>
        <w:t>нарушений,</w:t>
      </w:r>
      <w:r w:rsidR="004C25F3" w:rsidRPr="00A23F33">
        <w:rPr>
          <w:color w:val="000000" w:themeColor="text1"/>
          <w:sz w:val="24"/>
        </w:rPr>
        <w:t xml:space="preserve"> и сроках их устранения;</w:t>
      </w:r>
    </w:p>
    <w:p w:rsidR="00E573BD" w:rsidRPr="00A23F33" w:rsidRDefault="004C25F3" w:rsidP="00D42ECB">
      <w:pPr>
        <w:tabs>
          <w:tab w:val="left" w:pos="1620"/>
        </w:tabs>
        <w:autoSpaceDE w:val="0"/>
        <w:autoSpaceDN w:val="0"/>
        <w:adjustRightInd w:val="0"/>
        <w:jc w:val="both"/>
        <w:rPr>
          <w:color w:val="000000" w:themeColor="text1"/>
          <w:sz w:val="24"/>
        </w:rPr>
      </w:pPr>
      <w:r w:rsidRPr="00A23F33">
        <w:rPr>
          <w:color w:val="000000" w:themeColor="text1"/>
          <w:sz w:val="24"/>
        </w:rPr>
        <w:t xml:space="preserve">         план мероприятий по</w:t>
      </w:r>
      <w:r w:rsidR="00F429F6" w:rsidRPr="00A23F33">
        <w:rPr>
          <w:color w:val="000000" w:themeColor="text1"/>
          <w:sz w:val="24"/>
        </w:rPr>
        <w:t xml:space="preserve"> обеспечению достижения критериев оценки</w:t>
      </w:r>
      <w:r w:rsidR="00E573BD" w:rsidRPr="00A23F33">
        <w:rPr>
          <w:color w:val="000000" w:themeColor="text1"/>
          <w:sz w:val="24"/>
        </w:rPr>
        <w:t xml:space="preserve"> на период, равный одному либо двум календарным годам (далее – План мероприятий).</w:t>
      </w:r>
    </w:p>
    <w:p w:rsidR="005907DF" w:rsidRPr="00A23F33" w:rsidRDefault="00E573BD" w:rsidP="00E573BD">
      <w:pPr>
        <w:tabs>
          <w:tab w:val="left" w:pos="1620"/>
        </w:tabs>
        <w:autoSpaceDE w:val="0"/>
        <w:autoSpaceDN w:val="0"/>
        <w:adjustRightInd w:val="0"/>
        <w:jc w:val="both"/>
        <w:rPr>
          <w:szCs w:val="28"/>
        </w:rPr>
      </w:pPr>
      <w:r w:rsidRPr="00A23F33">
        <w:rPr>
          <w:color w:val="000000" w:themeColor="text1"/>
          <w:sz w:val="24"/>
        </w:rPr>
        <w:t xml:space="preserve">         План мероприятий </w:t>
      </w:r>
      <w:r w:rsidR="006629B8" w:rsidRPr="00A23F33">
        <w:rPr>
          <w:color w:val="000000" w:themeColor="text1"/>
          <w:sz w:val="24"/>
        </w:rPr>
        <w:t xml:space="preserve">на период, равный одному календарному году </w:t>
      </w:r>
      <w:r w:rsidRPr="00A23F33">
        <w:rPr>
          <w:color w:val="000000" w:themeColor="text1"/>
          <w:sz w:val="24"/>
        </w:rPr>
        <w:t>предоставляется в следующих случаях:</w:t>
      </w:r>
    </w:p>
    <w:p w:rsidR="006629B8" w:rsidRPr="00A23F33" w:rsidRDefault="00667584" w:rsidP="002C1FD1">
      <w:pPr>
        <w:pStyle w:val="ad"/>
        <w:spacing w:after="0" w:line="240" w:lineRule="auto"/>
        <w:ind w:left="0" w:firstLine="283"/>
        <w:jc w:val="both"/>
        <w:rPr>
          <w:rFonts w:ascii="Times New Roman" w:hAnsi="Times New Roman" w:cs="Times New Roman"/>
          <w:sz w:val="24"/>
          <w:szCs w:val="24"/>
          <w:lang w:val="ru-RU"/>
        </w:rPr>
      </w:pPr>
      <w:r w:rsidRPr="00A23F33">
        <w:rPr>
          <w:rFonts w:ascii="Times New Roman" w:hAnsi="Times New Roman" w:cs="Times New Roman"/>
          <w:sz w:val="24"/>
          <w:szCs w:val="24"/>
          <w:lang w:val="ru-RU"/>
        </w:rPr>
        <w:t xml:space="preserve">  </w:t>
      </w:r>
      <w:r w:rsidR="006629B8" w:rsidRPr="00A23F33">
        <w:rPr>
          <w:rFonts w:ascii="Times New Roman" w:hAnsi="Times New Roman" w:cs="Times New Roman"/>
          <w:sz w:val="24"/>
          <w:szCs w:val="24"/>
          <w:lang w:val="ru-RU"/>
        </w:rPr>
        <w:t xml:space="preserve"> </w:t>
      </w:r>
      <w:r w:rsidR="004478D8">
        <w:rPr>
          <w:rFonts w:ascii="Times New Roman" w:hAnsi="Times New Roman" w:cs="Times New Roman"/>
          <w:sz w:val="24"/>
          <w:szCs w:val="24"/>
          <w:lang w:val="ru-RU"/>
        </w:rPr>
        <w:t xml:space="preserve"> - </w:t>
      </w:r>
      <w:r w:rsidR="006629B8" w:rsidRPr="00A23F33">
        <w:rPr>
          <w:rFonts w:ascii="Times New Roman" w:hAnsi="Times New Roman" w:cs="Times New Roman"/>
          <w:sz w:val="24"/>
          <w:szCs w:val="24"/>
          <w:lang w:val="ru-RU"/>
        </w:rPr>
        <w:t>если критерий по вложению инвестиций в основной капитал в объеме и сроки, предусмотренные бизнес-планом, выполнен менее, чем на 80%;</w:t>
      </w:r>
    </w:p>
    <w:p w:rsidR="005907DF" w:rsidRPr="00A23F33" w:rsidRDefault="005907DF" w:rsidP="002C1FD1">
      <w:pPr>
        <w:pStyle w:val="ad"/>
        <w:spacing w:after="0" w:line="240" w:lineRule="auto"/>
        <w:ind w:left="0" w:firstLine="283"/>
        <w:jc w:val="both"/>
        <w:rPr>
          <w:rFonts w:ascii="Times New Roman" w:hAnsi="Times New Roman" w:cs="Times New Roman"/>
          <w:sz w:val="24"/>
          <w:szCs w:val="24"/>
          <w:lang w:val="ru-RU"/>
        </w:rPr>
      </w:pPr>
      <w:r w:rsidRPr="00A23F33">
        <w:rPr>
          <w:rFonts w:ascii="Times New Roman" w:hAnsi="Times New Roman" w:cs="Times New Roman"/>
          <w:sz w:val="24"/>
          <w:szCs w:val="24"/>
          <w:lang w:val="ru-RU"/>
        </w:rPr>
        <w:t xml:space="preserve">    </w:t>
      </w:r>
      <w:r w:rsidR="004478D8">
        <w:rPr>
          <w:rFonts w:ascii="Times New Roman" w:hAnsi="Times New Roman" w:cs="Times New Roman"/>
          <w:sz w:val="24"/>
          <w:szCs w:val="24"/>
          <w:lang w:val="ru-RU"/>
        </w:rPr>
        <w:t xml:space="preserve">- </w:t>
      </w:r>
      <w:r w:rsidRPr="00A23F33">
        <w:rPr>
          <w:rFonts w:ascii="Times New Roman" w:hAnsi="Times New Roman" w:cs="Times New Roman"/>
          <w:sz w:val="24"/>
          <w:szCs w:val="24"/>
          <w:lang w:val="ru-RU"/>
        </w:rPr>
        <w:t>если критерий по обеспечению начала производственной деятельности в сроки, предусмотренные бизнес-планом не выполнен, но выполнен критерий по вложению инвестиций в основной капитал в объеме и сроки, предусмотренные бизнес-планом</w:t>
      </w:r>
      <w:r w:rsidR="00A65139" w:rsidRPr="00A23F33">
        <w:rPr>
          <w:rFonts w:ascii="Times New Roman" w:hAnsi="Times New Roman" w:cs="Times New Roman"/>
          <w:sz w:val="24"/>
          <w:szCs w:val="24"/>
          <w:lang w:val="ru-RU"/>
        </w:rPr>
        <w:t>, более, чем на 80</w:t>
      </w:r>
      <w:r w:rsidR="00A23F33">
        <w:rPr>
          <w:rFonts w:ascii="Times New Roman" w:hAnsi="Times New Roman" w:cs="Times New Roman"/>
          <w:sz w:val="24"/>
          <w:szCs w:val="24"/>
          <w:lang w:val="ru-RU"/>
        </w:rPr>
        <w:t>%</w:t>
      </w:r>
      <w:r w:rsidRPr="00A23F33">
        <w:rPr>
          <w:rFonts w:ascii="Times New Roman" w:hAnsi="Times New Roman" w:cs="Times New Roman"/>
          <w:sz w:val="24"/>
          <w:szCs w:val="24"/>
          <w:lang w:val="ru-RU"/>
        </w:rPr>
        <w:t>;</w:t>
      </w:r>
    </w:p>
    <w:p w:rsidR="005907DF" w:rsidRPr="00A23F33" w:rsidRDefault="005907DF" w:rsidP="002C1FD1">
      <w:pPr>
        <w:pStyle w:val="ad"/>
        <w:spacing w:after="0" w:line="240" w:lineRule="auto"/>
        <w:ind w:left="0" w:firstLine="283"/>
        <w:jc w:val="both"/>
        <w:rPr>
          <w:rFonts w:ascii="Times New Roman" w:hAnsi="Times New Roman" w:cs="Times New Roman"/>
          <w:sz w:val="24"/>
          <w:szCs w:val="24"/>
          <w:lang w:val="ru-RU"/>
        </w:rPr>
      </w:pPr>
      <w:r w:rsidRPr="00A23F33">
        <w:rPr>
          <w:rFonts w:ascii="Times New Roman" w:hAnsi="Times New Roman" w:cs="Times New Roman"/>
          <w:sz w:val="24"/>
          <w:szCs w:val="24"/>
          <w:lang w:val="ru-RU"/>
        </w:rPr>
        <w:t xml:space="preserve">    </w:t>
      </w:r>
      <w:r w:rsidR="004478D8">
        <w:rPr>
          <w:rFonts w:ascii="Times New Roman" w:hAnsi="Times New Roman" w:cs="Times New Roman"/>
          <w:sz w:val="24"/>
          <w:szCs w:val="24"/>
          <w:lang w:val="ru-RU"/>
        </w:rPr>
        <w:t xml:space="preserve">- </w:t>
      </w:r>
      <w:r w:rsidRPr="00A23F33">
        <w:rPr>
          <w:rFonts w:ascii="Times New Roman" w:hAnsi="Times New Roman" w:cs="Times New Roman"/>
          <w:sz w:val="24"/>
          <w:szCs w:val="24"/>
          <w:lang w:val="ru-RU"/>
        </w:rPr>
        <w:t>если критерий по численности работников, принятых на дополнительно введенные рабочие места, в количестве, предусмотренном бизнес-пл</w:t>
      </w:r>
      <w:r w:rsidR="00975068" w:rsidRPr="00A23F33">
        <w:rPr>
          <w:rFonts w:ascii="Times New Roman" w:hAnsi="Times New Roman" w:cs="Times New Roman"/>
          <w:sz w:val="24"/>
          <w:szCs w:val="24"/>
          <w:lang w:val="ru-RU"/>
        </w:rPr>
        <w:t>аном выполнен менее, чем на 80%;</w:t>
      </w:r>
    </w:p>
    <w:p w:rsidR="00975068" w:rsidRPr="00A23F33" w:rsidRDefault="00CC49E1" w:rsidP="00CC49E1">
      <w:pPr>
        <w:tabs>
          <w:tab w:val="left" w:pos="1620"/>
        </w:tabs>
        <w:autoSpaceDE w:val="0"/>
        <w:autoSpaceDN w:val="0"/>
        <w:adjustRightInd w:val="0"/>
        <w:jc w:val="both"/>
        <w:rPr>
          <w:sz w:val="24"/>
        </w:rPr>
      </w:pPr>
      <w:r w:rsidRPr="00A23F33">
        <w:rPr>
          <w:sz w:val="24"/>
        </w:rPr>
        <w:t xml:space="preserve">         </w:t>
      </w:r>
      <w:r w:rsidR="00AC62CA">
        <w:rPr>
          <w:sz w:val="24"/>
        </w:rPr>
        <w:t xml:space="preserve">- </w:t>
      </w:r>
      <w:r w:rsidR="00975068" w:rsidRPr="00A23F33">
        <w:rPr>
          <w:sz w:val="24"/>
        </w:rPr>
        <w:t>если не выполнен критерий по обеспечению за отчетный год уровня номинальной начисленной среднемесячной заработной платы работников не ниже значения целевого показателя номинальной начисленной среднемесячной заработной платы по Витебской области, установленного Советом Министров Республики Беларусь на отчетный год;</w:t>
      </w:r>
    </w:p>
    <w:p w:rsidR="00975068" w:rsidRPr="00A23F33" w:rsidRDefault="00F52721" w:rsidP="00F52721">
      <w:pPr>
        <w:tabs>
          <w:tab w:val="left" w:pos="1620"/>
        </w:tabs>
        <w:autoSpaceDE w:val="0"/>
        <w:autoSpaceDN w:val="0"/>
        <w:adjustRightInd w:val="0"/>
        <w:jc w:val="both"/>
        <w:rPr>
          <w:sz w:val="24"/>
        </w:rPr>
      </w:pPr>
      <w:r w:rsidRPr="00A23F33">
        <w:rPr>
          <w:sz w:val="24"/>
        </w:rPr>
        <w:t xml:space="preserve">         </w:t>
      </w:r>
      <w:r w:rsidR="00AC62CA">
        <w:rPr>
          <w:sz w:val="24"/>
        </w:rPr>
        <w:t xml:space="preserve">- </w:t>
      </w:r>
      <w:r w:rsidR="00975068" w:rsidRPr="00A23F33">
        <w:rPr>
          <w:sz w:val="24"/>
        </w:rPr>
        <w:t>если не выполнен критерий по отчислениям в фонд развития СЭЗ «В</w:t>
      </w:r>
      <w:r w:rsidR="00F931D9" w:rsidRPr="00A23F33">
        <w:rPr>
          <w:sz w:val="24"/>
        </w:rPr>
        <w:t>и</w:t>
      </w:r>
      <w:r w:rsidR="00975068" w:rsidRPr="00A23F33">
        <w:rPr>
          <w:sz w:val="24"/>
        </w:rPr>
        <w:t>тебск».</w:t>
      </w:r>
    </w:p>
    <w:p w:rsidR="005907DF" w:rsidRPr="00A23F33" w:rsidRDefault="00975068" w:rsidP="001A18F3">
      <w:pPr>
        <w:tabs>
          <w:tab w:val="left" w:pos="1620"/>
        </w:tabs>
        <w:autoSpaceDE w:val="0"/>
        <w:autoSpaceDN w:val="0"/>
        <w:adjustRightInd w:val="0"/>
        <w:ind w:firstLine="283"/>
        <w:jc w:val="both"/>
        <w:rPr>
          <w:sz w:val="24"/>
        </w:rPr>
      </w:pPr>
      <w:r w:rsidRPr="00A23F33">
        <w:rPr>
          <w:sz w:val="24"/>
        </w:rPr>
        <w:t xml:space="preserve">    </w:t>
      </w:r>
      <w:r w:rsidR="005907DF" w:rsidRPr="00A23F33">
        <w:rPr>
          <w:sz w:val="24"/>
        </w:rPr>
        <w:t>В случае наступления чрезвычайных обстоятельств, по ходатайству вышестоящей в порядке подчиненности организации</w:t>
      </w:r>
      <w:r w:rsidR="00C5612B">
        <w:rPr>
          <w:sz w:val="24"/>
        </w:rPr>
        <w:t xml:space="preserve"> </w:t>
      </w:r>
      <w:r w:rsidR="005907DF" w:rsidRPr="00A23F33">
        <w:rPr>
          <w:sz w:val="24"/>
        </w:rPr>
        <w:t>реализация плана мероприятий может быть продлена в порядке исключения еще на один год.</w:t>
      </w:r>
    </w:p>
    <w:p w:rsidR="001817DF" w:rsidRPr="00A23F33" w:rsidRDefault="001817DF" w:rsidP="001A18F3">
      <w:pPr>
        <w:tabs>
          <w:tab w:val="left" w:pos="1620"/>
        </w:tabs>
        <w:autoSpaceDE w:val="0"/>
        <w:autoSpaceDN w:val="0"/>
        <w:adjustRightInd w:val="0"/>
        <w:ind w:firstLine="283"/>
        <w:jc w:val="both"/>
        <w:rPr>
          <w:szCs w:val="28"/>
        </w:rPr>
      </w:pPr>
      <w:r w:rsidRPr="00A23F33">
        <w:rPr>
          <w:sz w:val="24"/>
        </w:rPr>
        <w:t xml:space="preserve">    </w:t>
      </w:r>
      <w:r w:rsidRPr="00A23F33">
        <w:rPr>
          <w:color w:val="000000" w:themeColor="text1"/>
          <w:sz w:val="24"/>
        </w:rPr>
        <w:t>План мероприятий на период, равный двум календарным годам предоставляется в следующих случаях:</w:t>
      </w:r>
    </w:p>
    <w:p w:rsidR="005907DF" w:rsidRPr="00A23F33" w:rsidRDefault="005907DF" w:rsidP="000349DD">
      <w:pPr>
        <w:pStyle w:val="ad"/>
        <w:spacing w:after="0" w:line="240" w:lineRule="auto"/>
        <w:ind w:left="0" w:firstLine="283"/>
        <w:jc w:val="both"/>
        <w:rPr>
          <w:rFonts w:ascii="Times New Roman" w:hAnsi="Times New Roman" w:cs="Times New Roman"/>
          <w:color w:val="000000" w:themeColor="text1"/>
          <w:sz w:val="24"/>
          <w:lang w:val="ru-RU"/>
        </w:rPr>
      </w:pPr>
      <w:r w:rsidRPr="00A23F33">
        <w:rPr>
          <w:rFonts w:ascii="Times New Roman" w:hAnsi="Times New Roman" w:cs="Times New Roman"/>
          <w:sz w:val="24"/>
          <w:lang w:val="ru-RU"/>
        </w:rPr>
        <w:t xml:space="preserve">    </w:t>
      </w:r>
      <w:r w:rsidR="00E81159">
        <w:rPr>
          <w:rFonts w:ascii="Times New Roman" w:hAnsi="Times New Roman" w:cs="Times New Roman"/>
          <w:sz w:val="24"/>
          <w:lang w:val="ru-RU"/>
        </w:rPr>
        <w:t xml:space="preserve">- </w:t>
      </w:r>
      <w:r w:rsidRPr="00A23F33">
        <w:rPr>
          <w:rFonts w:ascii="Times New Roman" w:hAnsi="Times New Roman" w:cs="Times New Roman"/>
          <w:sz w:val="24"/>
          <w:lang w:val="ru-RU"/>
        </w:rPr>
        <w:t xml:space="preserve">если не выполнен критерий по </w:t>
      </w:r>
      <w:r w:rsidRPr="00A23F33">
        <w:rPr>
          <w:rFonts w:ascii="Times New Roman" w:hAnsi="Times New Roman" w:cs="Times New Roman"/>
          <w:color w:val="000000" w:themeColor="text1"/>
          <w:sz w:val="24"/>
          <w:lang w:val="ru-RU"/>
        </w:rPr>
        <w:t>реализации</w:t>
      </w:r>
      <w:r w:rsidR="00182AFA">
        <w:rPr>
          <w:rFonts w:ascii="Times New Roman" w:hAnsi="Times New Roman" w:cs="Times New Roman"/>
          <w:color w:val="000000" w:themeColor="text1"/>
          <w:sz w:val="24"/>
          <w:lang w:val="ru-RU"/>
        </w:rPr>
        <w:t xml:space="preserve"> планов по выходу на </w:t>
      </w:r>
      <w:r w:rsidRPr="00A23F33">
        <w:rPr>
          <w:rFonts w:ascii="Times New Roman" w:hAnsi="Times New Roman" w:cs="Times New Roman"/>
          <w:color w:val="000000" w:themeColor="text1"/>
          <w:sz w:val="24"/>
          <w:lang w:val="ru-RU"/>
        </w:rPr>
        <w:t>соответствие производимой промышленной продукции требованиям, предъявляемым в целях ее отнесения к продукции, произведенной на территории Республики Беларусь, и получение подтверждающих документов в соответствии с законодательством (с учетом сроков, предусмотренных бизнес-планом);</w:t>
      </w:r>
    </w:p>
    <w:p w:rsidR="00352A9F" w:rsidRPr="00A23F33" w:rsidRDefault="00352A9F" w:rsidP="00352A9F">
      <w:pPr>
        <w:tabs>
          <w:tab w:val="left" w:pos="1620"/>
        </w:tabs>
        <w:autoSpaceDE w:val="0"/>
        <w:autoSpaceDN w:val="0"/>
        <w:adjustRightInd w:val="0"/>
        <w:jc w:val="both"/>
        <w:rPr>
          <w:sz w:val="24"/>
        </w:rPr>
      </w:pPr>
      <w:r w:rsidRPr="00A23F33">
        <w:rPr>
          <w:rFonts w:eastAsiaTheme="minorHAnsi"/>
          <w:color w:val="000000" w:themeColor="text1"/>
          <w:sz w:val="24"/>
          <w:lang w:eastAsia="en-US"/>
        </w:rPr>
        <w:t xml:space="preserve">         </w:t>
      </w:r>
      <w:r w:rsidR="00E81159">
        <w:rPr>
          <w:rFonts w:eastAsiaTheme="minorHAnsi"/>
          <w:color w:val="000000" w:themeColor="text1"/>
          <w:sz w:val="24"/>
          <w:lang w:eastAsia="en-US"/>
        </w:rPr>
        <w:t xml:space="preserve">- </w:t>
      </w:r>
      <w:r w:rsidRPr="00A23F33">
        <w:rPr>
          <w:sz w:val="24"/>
        </w:rPr>
        <w:t>если не выполнен критерий по обеспечению за отчетный год уровня номинальной начисленной среднемесячной заработной платы работников не ниже значения целевого показателя номинальной начисленной среднемесячной заработной платы по Витебской области, установленного Советом Министров Республики Беларусь на отчетный год</w:t>
      </w:r>
      <w:r w:rsidR="00553CCF" w:rsidRPr="00A23F33">
        <w:rPr>
          <w:sz w:val="24"/>
        </w:rPr>
        <w:t>.</w:t>
      </w:r>
    </w:p>
    <w:p w:rsidR="005907DF" w:rsidRPr="00A23F33" w:rsidRDefault="00856ABA" w:rsidP="00487115">
      <w:pPr>
        <w:pStyle w:val="ad"/>
        <w:tabs>
          <w:tab w:val="left" w:pos="1620"/>
        </w:tabs>
        <w:autoSpaceDE w:val="0"/>
        <w:autoSpaceDN w:val="0"/>
        <w:adjustRightInd w:val="0"/>
        <w:spacing w:after="0" w:line="240" w:lineRule="auto"/>
        <w:ind w:left="0" w:firstLine="283"/>
        <w:jc w:val="both"/>
        <w:rPr>
          <w:rFonts w:ascii="Times New Roman" w:hAnsi="Times New Roman" w:cs="Times New Roman"/>
          <w:sz w:val="24"/>
          <w:szCs w:val="24"/>
          <w:lang w:val="ru-RU"/>
        </w:rPr>
      </w:pPr>
      <w:r w:rsidRPr="00A23F33">
        <w:rPr>
          <w:rFonts w:ascii="Times New Roman" w:hAnsi="Times New Roman" w:cs="Times New Roman"/>
          <w:sz w:val="24"/>
          <w:szCs w:val="24"/>
          <w:lang w:val="ru-RU"/>
        </w:rPr>
        <w:t xml:space="preserve">    </w:t>
      </w:r>
      <w:r w:rsidR="005907DF" w:rsidRPr="00A23F33">
        <w:rPr>
          <w:rFonts w:ascii="Times New Roman" w:hAnsi="Times New Roman" w:cs="Times New Roman"/>
          <w:sz w:val="24"/>
          <w:szCs w:val="24"/>
          <w:lang w:val="ru-RU"/>
        </w:rPr>
        <w:t>План</w:t>
      </w:r>
      <w:r w:rsidR="003B6465" w:rsidRPr="00A23F33">
        <w:rPr>
          <w:rFonts w:ascii="Times New Roman" w:hAnsi="Times New Roman" w:cs="Times New Roman"/>
          <w:sz w:val="24"/>
          <w:szCs w:val="24"/>
          <w:lang w:val="ru-RU"/>
        </w:rPr>
        <w:t xml:space="preserve"> мероприятий</w:t>
      </w:r>
      <w:r w:rsidR="005907DF" w:rsidRPr="00A23F33">
        <w:rPr>
          <w:rFonts w:ascii="Times New Roman" w:hAnsi="Times New Roman" w:cs="Times New Roman"/>
          <w:sz w:val="24"/>
          <w:szCs w:val="24"/>
          <w:lang w:val="ru-RU"/>
        </w:rPr>
        <w:t xml:space="preserve"> с пояснениями (для резидентов с ведомственной подчиненностью</w:t>
      </w:r>
      <w:r w:rsidR="003B6465" w:rsidRPr="00A23F33">
        <w:rPr>
          <w:rFonts w:ascii="Times New Roman" w:hAnsi="Times New Roman" w:cs="Times New Roman"/>
          <w:sz w:val="24"/>
          <w:szCs w:val="24"/>
          <w:lang w:val="ru-RU"/>
        </w:rPr>
        <w:t xml:space="preserve"> </w:t>
      </w:r>
      <w:r w:rsidR="005907DF" w:rsidRPr="00A23F33">
        <w:rPr>
          <w:rFonts w:ascii="Times New Roman" w:hAnsi="Times New Roman" w:cs="Times New Roman"/>
          <w:sz w:val="24"/>
          <w:szCs w:val="24"/>
          <w:lang w:val="ru-RU"/>
        </w:rPr>
        <w:t xml:space="preserve">-  одобренный вышестоящим органом) рассматривается на комиссии по контролю за выполнением резидентами СЭЗ «Витебск» договоров об условиях деятельности в СЭЗ «Витебск». При рассмотрении пояснений и плана мероприятий оцениваются объективность причин, повлиявших на исполнение условий договора, достаточность принимаемых мер, </w:t>
      </w:r>
      <w:r w:rsidR="005907DF" w:rsidRPr="00A23F33">
        <w:rPr>
          <w:rFonts w:ascii="Times New Roman" w:hAnsi="Times New Roman" w:cs="Times New Roman"/>
          <w:sz w:val="24"/>
          <w:szCs w:val="24"/>
          <w:lang w:val="ru-RU"/>
        </w:rPr>
        <w:lastRenderedPageBreak/>
        <w:t>сроки их реализации и возможность обеспечения достижения критериев оценки, в том числе в определенные планом мероприятий сроки. При необходимости вырабатываются совместно с Резидентом дополнительные меры, направленные на устранение причин неисполнения или ненадлежащего исполнения условий договора об условиях деятельности. Комиссия дает заключение по плану мероприятий.</w:t>
      </w:r>
    </w:p>
    <w:p w:rsidR="005907DF" w:rsidRPr="00A23F33" w:rsidRDefault="00E219F8" w:rsidP="0071764D">
      <w:pPr>
        <w:pStyle w:val="ad"/>
        <w:tabs>
          <w:tab w:val="left" w:pos="1620"/>
        </w:tabs>
        <w:autoSpaceDE w:val="0"/>
        <w:autoSpaceDN w:val="0"/>
        <w:adjustRightInd w:val="0"/>
        <w:spacing w:after="0" w:line="240" w:lineRule="auto"/>
        <w:ind w:left="0" w:firstLine="283"/>
        <w:jc w:val="both"/>
        <w:rPr>
          <w:rFonts w:ascii="Times New Roman" w:hAnsi="Times New Roman" w:cs="Times New Roman"/>
          <w:sz w:val="24"/>
          <w:szCs w:val="24"/>
          <w:lang w:val="ru-RU"/>
        </w:rPr>
      </w:pPr>
      <w:r w:rsidRPr="00A23F33">
        <w:rPr>
          <w:rFonts w:ascii="Times New Roman" w:hAnsi="Times New Roman" w:cs="Times New Roman"/>
          <w:sz w:val="24"/>
          <w:szCs w:val="24"/>
          <w:lang w:val="ru-RU"/>
        </w:rPr>
        <w:t xml:space="preserve">    </w:t>
      </w:r>
      <w:r w:rsidR="005907DF" w:rsidRPr="00A23F33">
        <w:rPr>
          <w:rFonts w:ascii="Times New Roman" w:hAnsi="Times New Roman" w:cs="Times New Roman"/>
          <w:sz w:val="24"/>
          <w:szCs w:val="24"/>
          <w:lang w:val="ru-RU"/>
        </w:rPr>
        <w:t>Заключение комиссии выносится на рассмотрение Совета Администрации, который принимает решение об утверждении плана</w:t>
      </w:r>
      <w:r w:rsidRPr="00A23F33">
        <w:rPr>
          <w:rFonts w:ascii="Times New Roman" w:hAnsi="Times New Roman" w:cs="Times New Roman"/>
          <w:sz w:val="24"/>
          <w:szCs w:val="24"/>
          <w:lang w:val="ru-RU"/>
        </w:rPr>
        <w:t xml:space="preserve"> мероприятий</w:t>
      </w:r>
      <w:r w:rsidR="005907DF" w:rsidRPr="00A23F33">
        <w:rPr>
          <w:rFonts w:ascii="Times New Roman" w:hAnsi="Times New Roman" w:cs="Times New Roman"/>
          <w:sz w:val="24"/>
          <w:szCs w:val="24"/>
          <w:lang w:val="ru-RU"/>
        </w:rPr>
        <w:t xml:space="preserve">. </w:t>
      </w:r>
    </w:p>
    <w:p w:rsidR="005907DF" w:rsidRPr="00A23F33" w:rsidRDefault="00DF446E" w:rsidP="00DF446E">
      <w:pPr>
        <w:pStyle w:val="ad"/>
        <w:tabs>
          <w:tab w:val="left" w:pos="1620"/>
        </w:tabs>
        <w:autoSpaceDE w:val="0"/>
        <w:autoSpaceDN w:val="0"/>
        <w:adjustRightInd w:val="0"/>
        <w:spacing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5907DF" w:rsidRPr="00A23F33">
        <w:rPr>
          <w:rFonts w:ascii="Times New Roman" w:hAnsi="Times New Roman" w:cs="Times New Roman"/>
          <w:sz w:val="24"/>
          <w:szCs w:val="24"/>
          <w:lang w:val="ru-RU"/>
        </w:rPr>
        <w:t>Резидент ежеквартально в срок до первого числа месяца, следующего за отчетным, предоставляет отчет о выполнении плана мероприятий, утвержденного Советом администрации.</w:t>
      </w:r>
    </w:p>
    <w:p w:rsidR="005907DF" w:rsidRPr="00A23F33" w:rsidRDefault="005907DF" w:rsidP="00E51493">
      <w:pPr>
        <w:pStyle w:val="ad"/>
        <w:tabs>
          <w:tab w:val="left" w:pos="1620"/>
        </w:tabs>
        <w:autoSpaceDE w:val="0"/>
        <w:autoSpaceDN w:val="0"/>
        <w:adjustRightInd w:val="0"/>
        <w:spacing w:after="0" w:line="240" w:lineRule="auto"/>
        <w:ind w:left="0" w:firstLine="709"/>
        <w:jc w:val="both"/>
        <w:rPr>
          <w:rFonts w:ascii="Times New Roman" w:hAnsi="Times New Roman" w:cs="Times New Roman"/>
          <w:sz w:val="24"/>
          <w:szCs w:val="24"/>
          <w:lang w:val="ru-RU"/>
        </w:rPr>
      </w:pPr>
      <w:r w:rsidRPr="00A23F33">
        <w:rPr>
          <w:rFonts w:ascii="Times New Roman" w:hAnsi="Times New Roman" w:cs="Times New Roman"/>
          <w:sz w:val="24"/>
          <w:szCs w:val="24"/>
          <w:lang w:val="ru-RU"/>
        </w:rPr>
        <w:t>После окончания срока реализации плана мероприятий комиссия по контролю за выполнением резидентами СЭЗ «Витебск», договоров об условиях деятельности в СЭЗ «Витебск» проводит анализ выполнения плана мероприятий и информирует Совет администрации СЭЗ «Витебск» для принятия решения.</w:t>
      </w:r>
    </w:p>
    <w:p w:rsidR="005907DF" w:rsidRPr="00A23F33" w:rsidRDefault="005907DF" w:rsidP="00E51493">
      <w:pPr>
        <w:pStyle w:val="ad"/>
        <w:tabs>
          <w:tab w:val="left" w:pos="1620"/>
        </w:tabs>
        <w:autoSpaceDE w:val="0"/>
        <w:autoSpaceDN w:val="0"/>
        <w:adjustRightInd w:val="0"/>
        <w:spacing w:after="0" w:line="240" w:lineRule="auto"/>
        <w:ind w:left="0" w:firstLine="709"/>
        <w:jc w:val="both"/>
        <w:rPr>
          <w:rFonts w:ascii="Times New Roman" w:hAnsi="Times New Roman" w:cs="Times New Roman"/>
          <w:sz w:val="24"/>
          <w:szCs w:val="24"/>
          <w:lang w:val="ru-RU"/>
        </w:rPr>
      </w:pPr>
      <w:r w:rsidRPr="00A23F33">
        <w:rPr>
          <w:rFonts w:ascii="Times New Roman" w:hAnsi="Times New Roman" w:cs="Times New Roman"/>
          <w:sz w:val="24"/>
          <w:szCs w:val="24"/>
          <w:lang w:val="ru-RU"/>
        </w:rPr>
        <w:t>Совет администрации СЭЗ «Витебск» принимает решение о статусе резидента СЭЗ «Витебск».</w:t>
      </w:r>
    </w:p>
    <w:p w:rsidR="00C16E1D" w:rsidRPr="00652057" w:rsidRDefault="00C16E1D" w:rsidP="00695B89">
      <w:pPr>
        <w:tabs>
          <w:tab w:val="left" w:pos="1620"/>
        </w:tabs>
        <w:autoSpaceDE w:val="0"/>
        <w:autoSpaceDN w:val="0"/>
        <w:adjustRightInd w:val="0"/>
        <w:ind w:left="426" w:firstLine="283"/>
        <w:jc w:val="both"/>
        <w:rPr>
          <w:color w:val="000000" w:themeColor="text1"/>
          <w:sz w:val="24"/>
        </w:rPr>
      </w:pPr>
    </w:p>
    <w:bookmarkEnd w:id="2"/>
    <w:p w:rsidR="00887587" w:rsidRPr="006A161C" w:rsidRDefault="00887587" w:rsidP="00887587">
      <w:pPr>
        <w:jc w:val="center"/>
        <w:rPr>
          <w:sz w:val="24"/>
        </w:rPr>
      </w:pPr>
      <w:r w:rsidRPr="006A161C">
        <w:rPr>
          <w:sz w:val="24"/>
        </w:rPr>
        <w:t xml:space="preserve">ГЛАВА </w:t>
      </w:r>
      <w:r w:rsidR="00CC5D4F">
        <w:rPr>
          <w:sz w:val="24"/>
        </w:rPr>
        <w:t>4</w:t>
      </w:r>
      <w:r w:rsidRPr="006A161C">
        <w:rPr>
          <w:sz w:val="24"/>
        </w:rPr>
        <w:t xml:space="preserve"> </w:t>
      </w:r>
    </w:p>
    <w:p w:rsidR="00887587" w:rsidRPr="006A161C" w:rsidRDefault="00887587" w:rsidP="00887587">
      <w:pPr>
        <w:jc w:val="center"/>
        <w:rPr>
          <w:sz w:val="24"/>
        </w:rPr>
      </w:pPr>
      <w:r w:rsidRPr="006A161C">
        <w:rPr>
          <w:sz w:val="24"/>
        </w:rPr>
        <w:t>ОТВЕТСТВЕННОСТЬ СТОРОН</w:t>
      </w:r>
    </w:p>
    <w:p w:rsidR="00887587" w:rsidRPr="006A161C" w:rsidRDefault="00887587" w:rsidP="00887587">
      <w:pPr>
        <w:jc w:val="center"/>
        <w:rPr>
          <w:sz w:val="24"/>
        </w:rPr>
      </w:pPr>
    </w:p>
    <w:p w:rsidR="00887587" w:rsidRDefault="00CC5D4F" w:rsidP="00887587">
      <w:pPr>
        <w:ind w:firstLine="708"/>
        <w:jc w:val="both"/>
        <w:rPr>
          <w:sz w:val="24"/>
        </w:rPr>
      </w:pPr>
      <w:r>
        <w:rPr>
          <w:sz w:val="24"/>
        </w:rPr>
        <w:t>7</w:t>
      </w:r>
      <w:r w:rsidR="00887587" w:rsidRPr="006A161C">
        <w:rPr>
          <w:sz w:val="24"/>
        </w:rPr>
        <w:t>. Стороны по настоящему договору несут ответственность в соответствии с действующим закон</w:t>
      </w:r>
      <w:r w:rsidR="00887587">
        <w:rPr>
          <w:sz w:val="24"/>
        </w:rPr>
        <w:t>одательством Республики Беларусь</w:t>
      </w:r>
      <w:r w:rsidR="00887587" w:rsidRPr="006A161C">
        <w:rPr>
          <w:sz w:val="24"/>
        </w:rPr>
        <w:t>.</w:t>
      </w:r>
    </w:p>
    <w:p w:rsidR="00435FBB" w:rsidRPr="006A161C" w:rsidRDefault="00435FBB" w:rsidP="00887587">
      <w:pPr>
        <w:ind w:firstLine="708"/>
        <w:jc w:val="both"/>
        <w:rPr>
          <w:sz w:val="24"/>
        </w:rPr>
      </w:pPr>
      <w:r>
        <w:rPr>
          <w:sz w:val="24"/>
        </w:rPr>
        <w:t xml:space="preserve">За несвоевременно произведенные обязательные отчисления в фонд развития СЭЗ «Витебск» в соответствии с </w:t>
      </w:r>
      <w:r w:rsidR="00623CDB">
        <w:rPr>
          <w:sz w:val="24"/>
        </w:rPr>
        <w:t xml:space="preserve">подпунктом </w:t>
      </w:r>
      <w:r>
        <w:rPr>
          <w:sz w:val="24"/>
        </w:rPr>
        <w:t xml:space="preserve">3.9 </w:t>
      </w:r>
      <w:r w:rsidR="00160E13">
        <w:rPr>
          <w:sz w:val="24"/>
        </w:rPr>
        <w:t xml:space="preserve">пункта 3 </w:t>
      </w:r>
      <w:r>
        <w:rPr>
          <w:sz w:val="24"/>
        </w:rPr>
        <w:t xml:space="preserve">настоящего договора, </w:t>
      </w:r>
      <w:r w:rsidR="008E0AA9">
        <w:rPr>
          <w:sz w:val="24"/>
        </w:rPr>
        <w:t xml:space="preserve">Резидент уплачивает </w:t>
      </w:r>
      <w:r w:rsidR="00AC5518">
        <w:rPr>
          <w:sz w:val="24"/>
        </w:rPr>
        <w:t>Администраци</w:t>
      </w:r>
      <w:r w:rsidR="008E0AA9">
        <w:rPr>
          <w:sz w:val="24"/>
        </w:rPr>
        <w:t>и</w:t>
      </w:r>
      <w:r w:rsidR="00AC5518">
        <w:rPr>
          <w:sz w:val="24"/>
        </w:rPr>
        <w:t xml:space="preserve"> пен</w:t>
      </w:r>
      <w:r w:rsidR="008E0AA9">
        <w:rPr>
          <w:sz w:val="24"/>
        </w:rPr>
        <w:t>ю</w:t>
      </w:r>
      <w:r w:rsidR="00AC5518">
        <w:rPr>
          <w:sz w:val="24"/>
        </w:rPr>
        <w:t xml:space="preserve"> </w:t>
      </w:r>
      <w:r>
        <w:rPr>
          <w:sz w:val="24"/>
        </w:rPr>
        <w:t xml:space="preserve">в размере 0,1% </w:t>
      </w:r>
      <w:r w:rsidR="007055BD">
        <w:rPr>
          <w:sz w:val="24"/>
        </w:rPr>
        <w:t xml:space="preserve">от </w:t>
      </w:r>
      <w:r>
        <w:rPr>
          <w:sz w:val="24"/>
        </w:rPr>
        <w:t>несвоевременно уплаченной суммы за каждый день просрочки.</w:t>
      </w:r>
    </w:p>
    <w:p w:rsidR="00887587" w:rsidRPr="008651CC" w:rsidRDefault="00CC5D4F" w:rsidP="00887587">
      <w:pPr>
        <w:ind w:firstLine="720"/>
        <w:jc w:val="both"/>
        <w:rPr>
          <w:sz w:val="24"/>
        </w:rPr>
      </w:pPr>
      <w:r>
        <w:rPr>
          <w:sz w:val="24"/>
        </w:rPr>
        <w:t>8</w:t>
      </w:r>
      <w:r w:rsidR="00887587" w:rsidRPr="008651CC">
        <w:rPr>
          <w:sz w:val="24"/>
        </w:rPr>
        <w:t>. Сторона настоящего договора не несет ответственности по обязательствам другой стороны перед третьими лицами.</w:t>
      </w:r>
    </w:p>
    <w:p w:rsidR="00887587" w:rsidRDefault="00887587" w:rsidP="00887587">
      <w:pPr>
        <w:ind w:right="28"/>
        <w:jc w:val="both"/>
        <w:rPr>
          <w:sz w:val="24"/>
        </w:rPr>
      </w:pPr>
    </w:p>
    <w:p w:rsidR="00887587" w:rsidRDefault="00887587" w:rsidP="00887587">
      <w:pPr>
        <w:jc w:val="center"/>
        <w:rPr>
          <w:sz w:val="24"/>
        </w:rPr>
      </w:pPr>
      <w:r>
        <w:rPr>
          <w:sz w:val="24"/>
        </w:rPr>
        <w:t xml:space="preserve">ГЛАВА </w:t>
      </w:r>
      <w:r w:rsidR="00CA5B22">
        <w:rPr>
          <w:sz w:val="24"/>
        </w:rPr>
        <w:t>5</w:t>
      </w:r>
    </w:p>
    <w:p w:rsidR="00887587" w:rsidRPr="008651CC" w:rsidRDefault="00887587" w:rsidP="00887587">
      <w:pPr>
        <w:jc w:val="center"/>
        <w:rPr>
          <w:sz w:val="24"/>
        </w:rPr>
      </w:pPr>
      <w:r>
        <w:rPr>
          <w:sz w:val="24"/>
        </w:rPr>
        <w:t xml:space="preserve"> ФОРС-МАЖОРНЫЕ ОБСТОЯТЕЛЬСТВА</w:t>
      </w:r>
    </w:p>
    <w:p w:rsidR="00887587" w:rsidRDefault="00887587" w:rsidP="00887587">
      <w:pPr>
        <w:jc w:val="center"/>
        <w:rPr>
          <w:sz w:val="24"/>
        </w:rPr>
      </w:pPr>
    </w:p>
    <w:p w:rsidR="00887587" w:rsidRPr="00A2418E" w:rsidRDefault="00CA5B22" w:rsidP="00887587">
      <w:pPr>
        <w:ind w:right="28" w:firstLine="709"/>
        <w:jc w:val="both"/>
        <w:rPr>
          <w:sz w:val="24"/>
        </w:rPr>
      </w:pPr>
      <w:r>
        <w:rPr>
          <w:sz w:val="24"/>
        </w:rPr>
        <w:t>9</w:t>
      </w:r>
      <w:r w:rsidR="00887587" w:rsidRPr="008651CC">
        <w:rPr>
          <w:sz w:val="24"/>
        </w:rPr>
        <w:t>. Стороны освобождаются от ответств</w:t>
      </w:r>
      <w:r w:rsidR="00887587">
        <w:rPr>
          <w:sz w:val="24"/>
        </w:rPr>
        <w:t xml:space="preserve">енности за частичное или полное </w:t>
      </w:r>
      <w:r w:rsidR="00887587" w:rsidRPr="008651CC">
        <w:rPr>
          <w:sz w:val="24"/>
        </w:rPr>
        <w:t>неисполне</w:t>
      </w:r>
      <w:r w:rsidR="00887587">
        <w:rPr>
          <w:sz w:val="24"/>
        </w:rPr>
        <w:t xml:space="preserve">ние обязательств по настоящему </w:t>
      </w:r>
      <w:r w:rsidR="00887587" w:rsidRPr="008651CC">
        <w:rPr>
          <w:sz w:val="24"/>
        </w:rPr>
        <w:t>договору,</w:t>
      </w:r>
      <w:r w:rsidR="00887587">
        <w:rPr>
          <w:sz w:val="24"/>
        </w:rPr>
        <w:t xml:space="preserve"> е</w:t>
      </w:r>
      <w:r w:rsidR="00887587" w:rsidRPr="008651CC">
        <w:rPr>
          <w:sz w:val="24"/>
        </w:rPr>
        <w:t>сли</w:t>
      </w:r>
      <w:r w:rsidR="00887587">
        <w:rPr>
          <w:sz w:val="24"/>
        </w:rPr>
        <w:t xml:space="preserve"> </w:t>
      </w:r>
      <w:r w:rsidR="00887587" w:rsidRPr="008651CC">
        <w:rPr>
          <w:sz w:val="24"/>
        </w:rPr>
        <w:t>это неисполнение</w:t>
      </w:r>
      <w:r w:rsidR="00887587">
        <w:rPr>
          <w:sz w:val="24"/>
        </w:rPr>
        <w:t xml:space="preserve"> </w:t>
      </w:r>
      <w:r w:rsidR="00887587" w:rsidRPr="008651CC">
        <w:rPr>
          <w:sz w:val="24"/>
        </w:rPr>
        <w:t>я</w:t>
      </w:r>
      <w:r w:rsidR="00887587">
        <w:rPr>
          <w:sz w:val="24"/>
        </w:rPr>
        <w:t>вилось следствием обстоятельств</w:t>
      </w:r>
      <w:r w:rsidR="00887587" w:rsidRPr="008651CC">
        <w:rPr>
          <w:sz w:val="24"/>
        </w:rPr>
        <w:t xml:space="preserve"> непреод</w:t>
      </w:r>
      <w:r w:rsidR="00887587">
        <w:rPr>
          <w:sz w:val="24"/>
        </w:rPr>
        <w:t xml:space="preserve">олимой силы, возникших после заключения настоящего договора </w:t>
      </w:r>
      <w:r w:rsidR="00887587" w:rsidRPr="008651CC">
        <w:rPr>
          <w:sz w:val="24"/>
        </w:rPr>
        <w:t>в</w:t>
      </w:r>
      <w:r w:rsidR="00887587">
        <w:rPr>
          <w:sz w:val="24"/>
        </w:rPr>
        <w:t xml:space="preserve"> результате </w:t>
      </w:r>
      <w:r w:rsidR="00887587" w:rsidRPr="008651CC">
        <w:rPr>
          <w:sz w:val="24"/>
        </w:rPr>
        <w:t>событий чр</w:t>
      </w:r>
      <w:r w:rsidR="00887587">
        <w:rPr>
          <w:sz w:val="24"/>
        </w:rPr>
        <w:t xml:space="preserve">езвычайного характера, которые сторона не могла </w:t>
      </w:r>
      <w:r w:rsidR="00887587" w:rsidRPr="008651CC">
        <w:rPr>
          <w:sz w:val="24"/>
        </w:rPr>
        <w:t>ни предвидеть,</w:t>
      </w:r>
      <w:r w:rsidR="00887587" w:rsidRPr="0049780C">
        <w:rPr>
          <w:sz w:val="24"/>
        </w:rPr>
        <w:t xml:space="preserve"> </w:t>
      </w:r>
      <w:r w:rsidR="00887587" w:rsidRPr="00A2418E">
        <w:rPr>
          <w:sz w:val="24"/>
        </w:rPr>
        <w:t>ни предотвратить разумными мерами (форс-мажор).</w:t>
      </w:r>
    </w:p>
    <w:p w:rsidR="00887587" w:rsidRPr="00A2418E" w:rsidRDefault="00887587" w:rsidP="00887587">
      <w:pPr>
        <w:pStyle w:val="HTML"/>
        <w:ind w:firstLine="709"/>
        <w:jc w:val="both"/>
        <w:rPr>
          <w:rFonts w:ascii="Times New Roman" w:hAnsi="Times New Roman" w:cs="Times New Roman"/>
          <w:sz w:val="24"/>
          <w:szCs w:val="24"/>
        </w:rPr>
      </w:pPr>
      <w:r w:rsidRPr="007C758E">
        <w:rPr>
          <w:rFonts w:ascii="Times New Roman" w:hAnsi="Times New Roman" w:cs="Times New Roman"/>
          <w:sz w:val="24"/>
          <w:szCs w:val="24"/>
        </w:rPr>
        <w:t>К таким событиям чрезвычайного характера относятся: стихийные бедствия, пожары, взрывы и иные техногенные катастрофы, военные действия, массовые беспорядки, забастовки в отрасли или регионе, принятие органом государственной власти и управления решений,</w:t>
      </w:r>
      <w:r>
        <w:rPr>
          <w:rFonts w:ascii="Times New Roman" w:hAnsi="Times New Roman" w:cs="Times New Roman"/>
          <w:sz w:val="24"/>
          <w:szCs w:val="24"/>
        </w:rPr>
        <w:t xml:space="preserve"> </w:t>
      </w:r>
      <w:r w:rsidRPr="007C758E">
        <w:rPr>
          <w:rFonts w:ascii="Times New Roman" w:hAnsi="Times New Roman" w:cs="Times New Roman"/>
          <w:sz w:val="24"/>
          <w:szCs w:val="24"/>
        </w:rPr>
        <w:t>повлекших за собой</w:t>
      </w:r>
      <w:r>
        <w:rPr>
          <w:rFonts w:ascii="Times New Roman" w:hAnsi="Times New Roman" w:cs="Times New Roman"/>
          <w:sz w:val="24"/>
          <w:szCs w:val="24"/>
        </w:rPr>
        <w:t xml:space="preserve"> </w:t>
      </w:r>
      <w:r w:rsidRPr="007C758E">
        <w:rPr>
          <w:rFonts w:ascii="Times New Roman" w:hAnsi="Times New Roman" w:cs="Times New Roman"/>
          <w:sz w:val="24"/>
          <w:szCs w:val="24"/>
        </w:rPr>
        <w:t>невозможность</w:t>
      </w:r>
      <w:r>
        <w:rPr>
          <w:rFonts w:ascii="Times New Roman" w:hAnsi="Times New Roman" w:cs="Times New Roman"/>
          <w:sz w:val="24"/>
          <w:szCs w:val="24"/>
        </w:rPr>
        <w:t xml:space="preserve"> </w:t>
      </w:r>
      <w:r w:rsidRPr="007C758E">
        <w:rPr>
          <w:rFonts w:ascii="Times New Roman" w:hAnsi="Times New Roman" w:cs="Times New Roman"/>
          <w:sz w:val="24"/>
          <w:szCs w:val="24"/>
        </w:rPr>
        <w:t xml:space="preserve">исполнения настоящего </w:t>
      </w:r>
      <w:r w:rsidRPr="00A2418E">
        <w:rPr>
          <w:rFonts w:ascii="Times New Roman" w:hAnsi="Times New Roman" w:cs="Times New Roman"/>
          <w:sz w:val="24"/>
          <w:szCs w:val="24"/>
        </w:rPr>
        <w:t>договора.</w:t>
      </w:r>
    </w:p>
    <w:p w:rsidR="008B3AB2" w:rsidRDefault="00CA5B22" w:rsidP="00887587">
      <w:pPr>
        <w:pStyle w:val="HTML"/>
        <w:ind w:firstLine="720"/>
        <w:jc w:val="both"/>
        <w:rPr>
          <w:rFonts w:ascii="Times New Roman" w:hAnsi="Times New Roman" w:cs="Times New Roman"/>
          <w:sz w:val="24"/>
          <w:szCs w:val="24"/>
        </w:rPr>
      </w:pPr>
      <w:r>
        <w:rPr>
          <w:rFonts w:ascii="Times New Roman" w:hAnsi="Times New Roman" w:cs="Times New Roman"/>
          <w:sz w:val="24"/>
          <w:szCs w:val="24"/>
        </w:rPr>
        <w:t>10</w:t>
      </w:r>
      <w:r w:rsidR="00887587" w:rsidRPr="007C758E">
        <w:rPr>
          <w:rFonts w:ascii="Times New Roman" w:hAnsi="Times New Roman" w:cs="Times New Roman"/>
          <w:sz w:val="24"/>
          <w:szCs w:val="24"/>
        </w:rPr>
        <w:t xml:space="preserve">. При наступлении и </w:t>
      </w:r>
      <w:r w:rsidR="005D4926">
        <w:rPr>
          <w:rFonts w:ascii="Times New Roman" w:hAnsi="Times New Roman" w:cs="Times New Roman"/>
          <w:sz w:val="24"/>
          <w:szCs w:val="24"/>
        </w:rPr>
        <w:t>прекращении указанных в пункте 9</w:t>
      </w:r>
      <w:r w:rsidR="00887587" w:rsidRPr="007C758E">
        <w:rPr>
          <w:rFonts w:ascii="Times New Roman" w:hAnsi="Times New Roman" w:cs="Times New Roman"/>
          <w:sz w:val="24"/>
          <w:szCs w:val="24"/>
        </w:rPr>
        <w:t xml:space="preserve"> настоящего договора </w:t>
      </w:r>
    </w:p>
    <w:p w:rsidR="00887587" w:rsidRPr="007C758E" w:rsidRDefault="00887587" w:rsidP="00334FF4">
      <w:pPr>
        <w:pStyle w:val="HTML"/>
        <w:jc w:val="both"/>
        <w:rPr>
          <w:rFonts w:ascii="Times New Roman" w:hAnsi="Times New Roman" w:cs="Times New Roman"/>
          <w:sz w:val="24"/>
          <w:szCs w:val="24"/>
        </w:rPr>
      </w:pPr>
      <w:r w:rsidRPr="007C758E">
        <w:rPr>
          <w:rFonts w:ascii="Times New Roman" w:hAnsi="Times New Roman" w:cs="Times New Roman"/>
          <w:sz w:val="24"/>
          <w:szCs w:val="24"/>
        </w:rPr>
        <w:t>обстоятельств сторона по</w:t>
      </w:r>
      <w:r>
        <w:rPr>
          <w:rFonts w:ascii="Times New Roman" w:hAnsi="Times New Roman" w:cs="Times New Roman"/>
          <w:sz w:val="24"/>
          <w:szCs w:val="24"/>
        </w:rPr>
        <w:t xml:space="preserve"> </w:t>
      </w:r>
      <w:r w:rsidRPr="007C758E">
        <w:rPr>
          <w:rFonts w:ascii="Times New Roman" w:hAnsi="Times New Roman" w:cs="Times New Roman"/>
          <w:sz w:val="24"/>
          <w:szCs w:val="24"/>
        </w:rPr>
        <w:t>настоящему договору, для которой создалась невозможность</w:t>
      </w:r>
      <w:r>
        <w:rPr>
          <w:rFonts w:ascii="Times New Roman" w:hAnsi="Times New Roman" w:cs="Times New Roman"/>
          <w:sz w:val="24"/>
          <w:szCs w:val="24"/>
        </w:rPr>
        <w:t xml:space="preserve"> </w:t>
      </w:r>
      <w:r w:rsidRPr="007C758E">
        <w:rPr>
          <w:rFonts w:ascii="Times New Roman" w:hAnsi="Times New Roman" w:cs="Times New Roman"/>
          <w:sz w:val="24"/>
          <w:szCs w:val="24"/>
        </w:rPr>
        <w:t>исполнения ее обязательств по настоящему договору, должна немедленно известить другую сторону, а также представить доказательства существования названных обстоятельств.</w:t>
      </w:r>
    </w:p>
    <w:p w:rsidR="00887587" w:rsidRDefault="00CA5B22" w:rsidP="00887587">
      <w:pPr>
        <w:pStyle w:val="HTML"/>
        <w:ind w:firstLine="720"/>
        <w:jc w:val="both"/>
        <w:rPr>
          <w:rFonts w:ascii="Times New Roman" w:hAnsi="Times New Roman" w:cs="Times New Roman"/>
          <w:sz w:val="24"/>
        </w:rPr>
      </w:pPr>
      <w:r>
        <w:rPr>
          <w:rFonts w:ascii="Times New Roman" w:hAnsi="Times New Roman" w:cs="Times New Roman"/>
          <w:sz w:val="24"/>
          <w:szCs w:val="24"/>
        </w:rPr>
        <w:t>11</w:t>
      </w:r>
      <w:r w:rsidR="00887587">
        <w:rPr>
          <w:rFonts w:ascii="Times New Roman" w:hAnsi="Times New Roman" w:cs="Times New Roman"/>
          <w:sz w:val="24"/>
          <w:szCs w:val="24"/>
        </w:rPr>
        <w:t xml:space="preserve">. Наступление </w:t>
      </w:r>
      <w:r w:rsidR="00887587" w:rsidRPr="008651CC">
        <w:rPr>
          <w:rFonts w:ascii="Times New Roman" w:hAnsi="Times New Roman" w:cs="Times New Roman"/>
          <w:sz w:val="24"/>
          <w:szCs w:val="24"/>
        </w:rPr>
        <w:t>ф</w:t>
      </w:r>
      <w:r w:rsidR="00887587">
        <w:rPr>
          <w:rFonts w:ascii="Times New Roman" w:hAnsi="Times New Roman" w:cs="Times New Roman"/>
          <w:sz w:val="24"/>
          <w:szCs w:val="24"/>
        </w:rPr>
        <w:t xml:space="preserve">орс-мажорных обстоятельств </w:t>
      </w:r>
      <w:r w:rsidR="00887587" w:rsidRPr="008651CC">
        <w:rPr>
          <w:rFonts w:ascii="Times New Roman" w:hAnsi="Times New Roman" w:cs="Times New Roman"/>
          <w:sz w:val="24"/>
          <w:szCs w:val="24"/>
        </w:rPr>
        <w:t>вызывает</w:t>
      </w:r>
      <w:r w:rsidR="00887587">
        <w:rPr>
          <w:rFonts w:ascii="Times New Roman" w:hAnsi="Times New Roman" w:cs="Times New Roman"/>
          <w:sz w:val="24"/>
          <w:szCs w:val="24"/>
        </w:rPr>
        <w:t xml:space="preserve"> </w:t>
      </w:r>
      <w:r w:rsidR="00887587" w:rsidRPr="008651CC">
        <w:rPr>
          <w:rFonts w:ascii="Times New Roman" w:hAnsi="Times New Roman" w:cs="Times New Roman"/>
          <w:sz w:val="24"/>
          <w:szCs w:val="24"/>
        </w:rPr>
        <w:t>увеличение</w:t>
      </w:r>
      <w:r w:rsidR="00887587">
        <w:rPr>
          <w:rFonts w:ascii="Times New Roman" w:hAnsi="Times New Roman" w:cs="Times New Roman"/>
          <w:sz w:val="24"/>
          <w:szCs w:val="24"/>
        </w:rPr>
        <w:t xml:space="preserve"> </w:t>
      </w:r>
      <w:r w:rsidR="00887587" w:rsidRPr="008651CC">
        <w:rPr>
          <w:rFonts w:ascii="Times New Roman" w:hAnsi="Times New Roman" w:cs="Times New Roman"/>
          <w:sz w:val="24"/>
          <w:szCs w:val="24"/>
        </w:rPr>
        <w:t>срока</w:t>
      </w:r>
      <w:r w:rsidR="00887587">
        <w:rPr>
          <w:rFonts w:ascii="Times New Roman" w:hAnsi="Times New Roman" w:cs="Times New Roman"/>
          <w:sz w:val="24"/>
          <w:szCs w:val="24"/>
        </w:rPr>
        <w:t xml:space="preserve"> и</w:t>
      </w:r>
      <w:r w:rsidR="00887587" w:rsidRPr="008651CC">
        <w:rPr>
          <w:rFonts w:ascii="Times New Roman" w:hAnsi="Times New Roman" w:cs="Times New Roman"/>
          <w:sz w:val="24"/>
          <w:szCs w:val="24"/>
        </w:rPr>
        <w:t xml:space="preserve">сполнения </w:t>
      </w:r>
      <w:r w:rsidR="00887587">
        <w:rPr>
          <w:rFonts w:ascii="Times New Roman" w:hAnsi="Times New Roman" w:cs="Times New Roman"/>
          <w:sz w:val="24"/>
          <w:szCs w:val="24"/>
        </w:rPr>
        <w:t xml:space="preserve">настоящего </w:t>
      </w:r>
      <w:r w:rsidR="00887587" w:rsidRPr="008651CC">
        <w:rPr>
          <w:rFonts w:ascii="Times New Roman" w:hAnsi="Times New Roman" w:cs="Times New Roman"/>
          <w:sz w:val="24"/>
          <w:szCs w:val="24"/>
        </w:rPr>
        <w:t>договора на период их действия.</w:t>
      </w:r>
    </w:p>
    <w:p w:rsidR="00887587" w:rsidRDefault="00CA5B22" w:rsidP="00887587">
      <w:pPr>
        <w:ind w:firstLine="720"/>
        <w:jc w:val="both"/>
        <w:rPr>
          <w:sz w:val="24"/>
        </w:rPr>
      </w:pPr>
      <w:r>
        <w:rPr>
          <w:sz w:val="24"/>
        </w:rPr>
        <w:t>12</w:t>
      </w:r>
      <w:r w:rsidR="00887587" w:rsidRPr="008651CC">
        <w:rPr>
          <w:sz w:val="24"/>
        </w:rPr>
        <w:t xml:space="preserve">. Если </w:t>
      </w:r>
      <w:r w:rsidR="00887587">
        <w:rPr>
          <w:sz w:val="24"/>
        </w:rPr>
        <w:t>форс-мажорные</w:t>
      </w:r>
      <w:r w:rsidR="00887587" w:rsidRPr="008651CC">
        <w:rPr>
          <w:sz w:val="24"/>
        </w:rPr>
        <w:t xml:space="preserve"> обсто</w:t>
      </w:r>
      <w:r w:rsidR="00887587">
        <w:rPr>
          <w:sz w:val="24"/>
        </w:rPr>
        <w:t>ятельства продолжаются более двух</w:t>
      </w:r>
      <w:r w:rsidR="00887587" w:rsidRPr="008651CC">
        <w:rPr>
          <w:sz w:val="24"/>
        </w:rPr>
        <w:t xml:space="preserve"> месяцев, то</w:t>
      </w:r>
      <w:r w:rsidR="00887587">
        <w:rPr>
          <w:sz w:val="24"/>
        </w:rPr>
        <w:t xml:space="preserve"> </w:t>
      </w:r>
      <w:r w:rsidR="00887587" w:rsidRPr="008651CC">
        <w:rPr>
          <w:sz w:val="24"/>
        </w:rPr>
        <w:t xml:space="preserve">стороны вправе </w:t>
      </w:r>
      <w:r w:rsidR="00887587">
        <w:rPr>
          <w:sz w:val="24"/>
        </w:rPr>
        <w:t>расторгнуть настоящий договор.</w:t>
      </w:r>
    </w:p>
    <w:p w:rsidR="00887587" w:rsidRDefault="00887587" w:rsidP="00887587">
      <w:pPr>
        <w:pStyle w:val="HTML"/>
        <w:jc w:val="both"/>
        <w:rPr>
          <w:rFonts w:ascii="Times New Roman" w:hAnsi="Times New Roman" w:cs="Times New Roman"/>
          <w:sz w:val="24"/>
        </w:rPr>
      </w:pPr>
    </w:p>
    <w:p w:rsidR="00887587" w:rsidRDefault="00887587" w:rsidP="00887587">
      <w:pPr>
        <w:jc w:val="center"/>
        <w:rPr>
          <w:sz w:val="24"/>
        </w:rPr>
      </w:pPr>
      <w:r>
        <w:rPr>
          <w:sz w:val="24"/>
        </w:rPr>
        <w:t xml:space="preserve">ГЛАВА </w:t>
      </w:r>
      <w:r w:rsidR="00D32ECE">
        <w:rPr>
          <w:sz w:val="24"/>
        </w:rPr>
        <w:t>6</w:t>
      </w:r>
      <w:r w:rsidRPr="008651CC">
        <w:rPr>
          <w:sz w:val="24"/>
        </w:rPr>
        <w:t xml:space="preserve"> </w:t>
      </w:r>
    </w:p>
    <w:p w:rsidR="00887587" w:rsidRPr="008651CC" w:rsidRDefault="00887587" w:rsidP="00887587">
      <w:pPr>
        <w:jc w:val="center"/>
        <w:rPr>
          <w:sz w:val="24"/>
        </w:rPr>
      </w:pPr>
      <w:r w:rsidRPr="008651CC">
        <w:rPr>
          <w:sz w:val="24"/>
        </w:rPr>
        <w:lastRenderedPageBreak/>
        <w:t>УСЛОВИЯ РАСТОРЖЕ</w:t>
      </w:r>
      <w:r>
        <w:rPr>
          <w:sz w:val="24"/>
        </w:rPr>
        <w:t>НИЯ ДОГОВОРА</w:t>
      </w:r>
    </w:p>
    <w:p w:rsidR="00887587" w:rsidRPr="008651CC" w:rsidRDefault="00887587" w:rsidP="00887587">
      <w:pPr>
        <w:jc w:val="both"/>
        <w:rPr>
          <w:sz w:val="24"/>
        </w:rPr>
      </w:pPr>
    </w:p>
    <w:p w:rsidR="00887587" w:rsidRPr="008651CC" w:rsidRDefault="00E43C94" w:rsidP="00887587">
      <w:pPr>
        <w:ind w:firstLine="720"/>
        <w:jc w:val="both"/>
        <w:rPr>
          <w:sz w:val="24"/>
        </w:rPr>
      </w:pPr>
      <w:r>
        <w:rPr>
          <w:sz w:val="24"/>
        </w:rPr>
        <w:t>13</w:t>
      </w:r>
      <w:r w:rsidR="00887587" w:rsidRPr="008651CC">
        <w:rPr>
          <w:sz w:val="24"/>
        </w:rPr>
        <w:t xml:space="preserve">. Стороны имеют </w:t>
      </w:r>
      <w:r w:rsidR="00887587">
        <w:rPr>
          <w:sz w:val="24"/>
        </w:rPr>
        <w:t>право на расторжение настоящего договора</w:t>
      </w:r>
      <w:r w:rsidR="00887587" w:rsidRPr="008651CC">
        <w:rPr>
          <w:sz w:val="24"/>
        </w:rPr>
        <w:t>:</w:t>
      </w:r>
    </w:p>
    <w:p w:rsidR="00887587" w:rsidRPr="008651CC" w:rsidRDefault="00E43C94" w:rsidP="00887587">
      <w:pPr>
        <w:ind w:firstLine="720"/>
        <w:jc w:val="both"/>
        <w:rPr>
          <w:sz w:val="24"/>
        </w:rPr>
      </w:pPr>
      <w:r>
        <w:rPr>
          <w:sz w:val="24"/>
        </w:rPr>
        <w:t>13</w:t>
      </w:r>
      <w:r w:rsidR="00887587">
        <w:rPr>
          <w:sz w:val="24"/>
        </w:rPr>
        <w:t>.1.</w:t>
      </w:r>
      <w:r w:rsidR="00887587" w:rsidRPr="008651CC">
        <w:rPr>
          <w:sz w:val="24"/>
        </w:rPr>
        <w:t xml:space="preserve"> если одна из сторон в силу каких-либо действий органов государст</w:t>
      </w:r>
      <w:r w:rsidR="00887587">
        <w:rPr>
          <w:sz w:val="24"/>
        </w:rPr>
        <w:t>венной власти и управления (</w:t>
      </w:r>
      <w:r w:rsidR="00887587" w:rsidRPr="008651CC">
        <w:rPr>
          <w:sz w:val="24"/>
        </w:rPr>
        <w:t>должностных лиц</w:t>
      </w:r>
      <w:r w:rsidR="00887587">
        <w:rPr>
          <w:sz w:val="24"/>
        </w:rPr>
        <w:t xml:space="preserve"> этих органов)</w:t>
      </w:r>
      <w:r w:rsidR="00887587" w:rsidRPr="008651CC">
        <w:rPr>
          <w:sz w:val="24"/>
        </w:rPr>
        <w:t xml:space="preserve"> будет прямо или косвенно огр</w:t>
      </w:r>
      <w:r w:rsidR="00887587">
        <w:rPr>
          <w:sz w:val="24"/>
        </w:rPr>
        <w:t>аничена в реализации</w:t>
      </w:r>
      <w:r w:rsidR="00887587" w:rsidRPr="008651CC">
        <w:rPr>
          <w:sz w:val="24"/>
        </w:rPr>
        <w:t xml:space="preserve"> своих прав, в связи с чем станет невозможным выполнение условий настоящего договора;</w:t>
      </w:r>
    </w:p>
    <w:p w:rsidR="005E453F" w:rsidRDefault="00B91932" w:rsidP="00887587">
      <w:pPr>
        <w:ind w:firstLine="720"/>
        <w:jc w:val="both"/>
        <w:rPr>
          <w:sz w:val="24"/>
        </w:rPr>
      </w:pPr>
      <w:r>
        <w:rPr>
          <w:sz w:val="24"/>
        </w:rPr>
        <w:t>13</w:t>
      </w:r>
      <w:r w:rsidR="00887587">
        <w:rPr>
          <w:sz w:val="24"/>
        </w:rPr>
        <w:t>.2.</w:t>
      </w:r>
      <w:r w:rsidR="00887587" w:rsidRPr="008651CC">
        <w:rPr>
          <w:sz w:val="24"/>
        </w:rPr>
        <w:t xml:space="preserve"> при наличии обстоятельств непреодолимой силы</w:t>
      </w:r>
      <w:r w:rsidR="00887587">
        <w:rPr>
          <w:sz w:val="24"/>
        </w:rPr>
        <w:t>, длящихся более двух месяцев</w:t>
      </w:r>
      <w:r w:rsidR="00887587" w:rsidRPr="008651CC">
        <w:rPr>
          <w:sz w:val="24"/>
        </w:rPr>
        <w:t>.</w:t>
      </w:r>
    </w:p>
    <w:p w:rsidR="00887587" w:rsidRDefault="00B91932" w:rsidP="00887587">
      <w:pPr>
        <w:ind w:firstLine="720"/>
        <w:jc w:val="both"/>
        <w:rPr>
          <w:sz w:val="24"/>
        </w:rPr>
      </w:pPr>
      <w:r>
        <w:rPr>
          <w:sz w:val="24"/>
        </w:rPr>
        <w:t>14</w:t>
      </w:r>
      <w:r w:rsidR="00887587" w:rsidRPr="00C03E1B">
        <w:rPr>
          <w:sz w:val="24"/>
        </w:rPr>
        <w:t xml:space="preserve">. Настоящий договор может быть расторгнут по инициативе Администрации в </w:t>
      </w:r>
      <w:r w:rsidR="005E453F">
        <w:rPr>
          <w:sz w:val="24"/>
        </w:rPr>
        <w:t xml:space="preserve">одностороннем порядке </w:t>
      </w:r>
      <w:r w:rsidR="00887587" w:rsidRPr="00C03E1B">
        <w:rPr>
          <w:sz w:val="24"/>
        </w:rPr>
        <w:t>случае неисполнения либо не</w:t>
      </w:r>
      <w:r w:rsidR="00887587">
        <w:rPr>
          <w:sz w:val="24"/>
        </w:rPr>
        <w:t>надлежащего исполнения Резидентом</w:t>
      </w:r>
      <w:r w:rsidR="00887587" w:rsidRPr="00C03E1B">
        <w:rPr>
          <w:sz w:val="24"/>
        </w:rPr>
        <w:t xml:space="preserve"> его условий.</w:t>
      </w:r>
    </w:p>
    <w:p w:rsidR="00887587" w:rsidRPr="007E57ED" w:rsidRDefault="005E453F" w:rsidP="00CF3CCF">
      <w:pPr>
        <w:jc w:val="both"/>
        <w:rPr>
          <w:color w:val="auto"/>
          <w:sz w:val="24"/>
        </w:rPr>
      </w:pPr>
      <w:r>
        <w:rPr>
          <w:sz w:val="24"/>
        </w:rPr>
        <w:t xml:space="preserve">            </w:t>
      </w:r>
      <w:r w:rsidR="00887587" w:rsidRPr="00C03E1B">
        <w:rPr>
          <w:sz w:val="24"/>
        </w:rPr>
        <w:t xml:space="preserve">Прекращение действия </w:t>
      </w:r>
      <w:r w:rsidR="00887587">
        <w:rPr>
          <w:sz w:val="24"/>
        </w:rPr>
        <w:t xml:space="preserve">настоящего </w:t>
      </w:r>
      <w:r w:rsidR="00887587" w:rsidRPr="00C03E1B">
        <w:rPr>
          <w:sz w:val="24"/>
        </w:rPr>
        <w:t>договора является ос</w:t>
      </w:r>
      <w:r w:rsidR="00887587">
        <w:rPr>
          <w:sz w:val="24"/>
        </w:rPr>
        <w:t xml:space="preserve">нованием </w:t>
      </w:r>
      <w:r w:rsidR="00887587">
        <w:rPr>
          <w:color w:val="auto"/>
          <w:sz w:val="24"/>
        </w:rPr>
        <w:t>для утраты Резидентом</w:t>
      </w:r>
      <w:r w:rsidR="00887587" w:rsidRPr="007E57ED">
        <w:rPr>
          <w:color w:val="auto"/>
          <w:sz w:val="24"/>
        </w:rPr>
        <w:t xml:space="preserve"> статуса резидента СЭЗ «Витебск».</w:t>
      </w:r>
    </w:p>
    <w:p w:rsidR="00887587" w:rsidRDefault="00887587" w:rsidP="00887587">
      <w:pPr>
        <w:tabs>
          <w:tab w:val="left" w:pos="7088"/>
          <w:tab w:val="left" w:pos="7655"/>
        </w:tabs>
        <w:jc w:val="both"/>
        <w:rPr>
          <w:sz w:val="24"/>
        </w:rPr>
      </w:pPr>
    </w:p>
    <w:p w:rsidR="00887587" w:rsidRDefault="00D32ECE" w:rsidP="00887587">
      <w:pPr>
        <w:tabs>
          <w:tab w:val="left" w:pos="7088"/>
          <w:tab w:val="left" w:pos="7655"/>
        </w:tabs>
        <w:jc w:val="center"/>
        <w:rPr>
          <w:sz w:val="24"/>
        </w:rPr>
      </w:pPr>
      <w:r>
        <w:rPr>
          <w:sz w:val="24"/>
        </w:rPr>
        <w:t>ГЛАВА 7</w:t>
      </w:r>
    </w:p>
    <w:p w:rsidR="00887587" w:rsidRDefault="00887587" w:rsidP="00887587">
      <w:pPr>
        <w:tabs>
          <w:tab w:val="left" w:pos="7088"/>
          <w:tab w:val="left" w:pos="7655"/>
        </w:tabs>
        <w:jc w:val="center"/>
        <w:rPr>
          <w:sz w:val="24"/>
        </w:rPr>
      </w:pPr>
      <w:r>
        <w:rPr>
          <w:sz w:val="24"/>
        </w:rPr>
        <w:t xml:space="preserve"> ПОРЯДОК РАЗРЕШЕНИЯ СПОРОВ</w:t>
      </w:r>
    </w:p>
    <w:p w:rsidR="00887587" w:rsidRPr="008651CC" w:rsidRDefault="00887587" w:rsidP="00887587">
      <w:pPr>
        <w:tabs>
          <w:tab w:val="left" w:pos="7088"/>
          <w:tab w:val="left" w:pos="7655"/>
        </w:tabs>
        <w:jc w:val="center"/>
        <w:rPr>
          <w:sz w:val="24"/>
        </w:rPr>
      </w:pPr>
    </w:p>
    <w:p w:rsidR="00887587" w:rsidRPr="008651CC" w:rsidRDefault="00887587" w:rsidP="00887587">
      <w:pPr>
        <w:ind w:firstLine="720"/>
        <w:jc w:val="both"/>
        <w:rPr>
          <w:sz w:val="24"/>
        </w:rPr>
      </w:pPr>
      <w:r>
        <w:rPr>
          <w:sz w:val="24"/>
        </w:rPr>
        <w:t>1</w:t>
      </w:r>
      <w:r w:rsidR="008711D2">
        <w:rPr>
          <w:sz w:val="24"/>
        </w:rPr>
        <w:t>5</w:t>
      </w:r>
      <w:r w:rsidRPr="008651CC">
        <w:rPr>
          <w:sz w:val="24"/>
        </w:rPr>
        <w:t>. Все споры и разногласия между сторонами, которые могут возникнуть по настоящему догов</w:t>
      </w:r>
      <w:r>
        <w:rPr>
          <w:sz w:val="24"/>
        </w:rPr>
        <w:t>ору, если они не будут урегулированы</w:t>
      </w:r>
      <w:r w:rsidRPr="008651CC">
        <w:rPr>
          <w:sz w:val="24"/>
        </w:rPr>
        <w:t xml:space="preserve"> путем пере</w:t>
      </w:r>
      <w:r>
        <w:rPr>
          <w:sz w:val="24"/>
        </w:rPr>
        <w:t>говоров, подлежат разрешению</w:t>
      </w:r>
      <w:r w:rsidRPr="008651CC">
        <w:rPr>
          <w:sz w:val="24"/>
        </w:rPr>
        <w:t xml:space="preserve"> в </w:t>
      </w:r>
      <w:r w:rsidR="008711D2">
        <w:rPr>
          <w:sz w:val="24"/>
        </w:rPr>
        <w:t xml:space="preserve">экономическом суде Витебской области </w:t>
      </w:r>
      <w:r w:rsidRPr="008651CC">
        <w:rPr>
          <w:sz w:val="24"/>
        </w:rPr>
        <w:t xml:space="preserve">в соответствии с </w:t>
      </w:r>
      <w:r>
        <w:rPr>
          <w:sz w:val="24"/>
        </w:rPr>
        <w:t xml:space="preserve">действующим </w:t>
      </w:r>
      <w:r w:rsidRPr="008651CC">
        <w:rPr>
          <w:sz w:val="24"/>
        </w:rPr>
        <w:t>закон</w:t>
      </w:r>
      <w:r>
        <w:rPr>
          <w:sz w:val="24"/>
        </w:rPr>
        <w:t>одательством Республики Беларусь</w:t>
      </w:r>
      <w:r w:rsidRPr="008651CC">
        <w:rPr>
          <w:sz w:val="24"/>
        </w:rPr>
        <w:t>.</w:t>
      </w:r>
    </w:p>
    <w:p w:rsidR="00887587" w:rsidRDefault="00887587" w:rsidP="00887587">
      <w:pPr>
        <w:ind w:firstLine="24"/>
        <w:jc w:val="center"/>
        <w:rPr>
          <w:sz w:val="24"/>
        </w:rPr>
      </w:pPr>
    </w:p>
    <w:p w:rsidR="00887587" w:rsidRDefault="00D32ECE" w:rsidP="00887587">
      <w:pPr>
        <w:ind w:firstLine="24"/>
        <w:jc w:val="center"/>
        <w:rPr>
          <w:sz w:val="24"/>
        </w:rPr>
      </w:pPr>
      <w:r>
        <w:rPr>
          <w:sz w:val="24"/>
        </w:rPr>
        <w:t>ГЛАВА 8</w:t>
      </w:r>
    </w:p>
    <w:p w:rsidR="00887587" w:rsidRDefault="00887587" w:rsidP="00887587">
      <w:pPr>
        <w:ind w:firstLine="24"/>
        <w:jc w:val="center"/>
        <w:rPr>
          <w:sz w:val="24"/>
        </w:rPr>
      </w:pPr>
      <w:r>
        <w:rPr>
          <w:sz w:val="24"/>
        </w:rPr>
        <w:t xml:space="preserve"> КОНФИДЕНЦИАЛЬНОСТЬ</w:t>
      </w:r>
    </w:p>
    <w:p w:rsidR="00887587" w:rsidRPr="008651CC" w:rsidRDefault="00887587" w:rsidP="00887587">
      <w:pPr>
        <w:ind w:firstLine="24"/>
        <w:jc w:val="center"/>
        <w:rPr>
          <w:sz w:val="24"/>
        </w:rPr>
      </w:pPr>
    </w:p>
    <w:p w:rsidR="00887587" w:rsidRDefault="00887587" w:rsidP="00887587">
      <w:pPr>
        <w:ind w:firstLine="720"/>
        <w:jc w:val="both"/>
        <w:rPr>
          <w:sz w:val="24"/>
        </w:rPr>
      </w:pPr>
      <w:r>
        <w:rPr>
          <w:sz w:val="24"/>
        </w:rPr>
        <w:t>1</w:t>
      </w:r>
      <w:r w:rsidR="008711D2">
        <w:rPr>
          <w:sz w:val="24"/>
        </w:rPr>
        <w:t>6</w:t>
      </w:r>
      <w:r w:rsidRPr="008651CC">
        <w:rPr>
          <w:sz w:val="24"/>
        </w:rPr>
        <w:t>. Каждая</w:t>
      </w:r>
      <w:r>
        <w:rPr>
          <w:sz w:val="24"/>
        </w:rPr>
        <w:t xml:space="preserve"> </w:t>
      </w:r>
      <w:r w:rsidRPr="008651CC">
        <w:rPr>
          <w:sz w:val="24"/>
        </w:rPr>
        <w:t>из сторон</w:t>
      </w:r>
      <w:r>
        <w:rPr>
          <w:sz w:val="24"/>
        </w:rPr>
        <w:t xml:space="preserve"> </w:t>
      </w:r>
      <w:r w:rsidRPr="008651CC">
        <w:rPr>
          <w:sz w:val="24"/>
        </w:rPr>
        <w:t>будет сохранять конфиденциальность полученной от другой</w:t>
      </w:r>
      <w:r>
        <w:rPr>
          <w:sz w:val="24"/>
        </w:rPr>
        <w:t xml:space="preserve"> </w:t>
      </w:r>
      <w:r w:rsidRPr="008651CC">
        <w:rPr>
          <w:sz w:val="24"/>
        </w:rPr>
        <w:t>стороны информации и примет все возможные меры, чтобы предохранить полученную информацию от разглашения.</w:t>
      </w:r>
    </w:p>
    <w:p w:rsidR="00887587" w:rsidRDefault="00887587" w:rsidP="00887587">
      <w:pPr>
        <w:tabs>
          <w:tab w:val="left" w:pos="7088"/>
          <w:tab w:val="left" w:pos="7655"/>
        </w:tabs>
        <w:ind w:firstLine="709"/>
        <w:jc w:val="both"/>
        <w:rPr>
          <w:sz w:val="24"/>
        </w:rPr>
      </w:pPr>
      <w:r>
        <w:rPr>
          <w:sz w:val="24"/>
        </w:rPr>
        <w:t xml:space="preserve">Ответственность </w:t>
      </w:r>
      <w:r w:rsidRPr="008651CC">
        <w:rPr>
          <w:sz w:val="24"/>
        </w:rPr>
        <w:t xml:space="preserve">за разглашение конфиденциальной </w:t>
      </w:r>
      <w:r>
        <w:rPr>
          <w:sz w:val="24"/>
        </w:rPr>
        <w:t>информации, в том числе</w:t>
      </w:r>
      <w:r w:rsidRPr="008651CC">
        <w:rPr>
          <w:sz w:val="24"/>
        </w:rPr>
        <w:t xml:space="preserve"> и</w:t>
      </w:r>
      <w:r>
        <w:rPr>
          <w:sz w:val="24"/>
        </w:rPr>
        <w:t xml:space="preserve"> </w:t>
      </w:r>
      <w:r w:rsidRPr="008651CC">
        <w:rPr>
          <w:sz w:val="24"/>
        </w:rPr>
        <w:t>коммерческой тайны сторон, определяется действующим законодательством</w:t>
      </w:r>
      <w:r>
        <w:rPr>
          <w:sz w:val="24"/>
        </w:rPr>
        <w:t xml:space="preserve"> Республики Беларусь</w:t>
      </w:r>
      <w:r w:rsidRPr="008651CC">
        <w:rPr>
          <w:sz w:val="24"/>
        </w:rPr>
        <w:t>.</w:t>
      </w:r>
    </w:p>
    <w:p w:rsidR="00334FF4" w:rsidRDefault="00334FF4" w:rsidP="00887587">
      <w:pPr>
        <w:jc w:val="center"/>
        <w:rPr>
          <w:sz w:val="24"/>
        </w:rPr>
      </w:pPr>
    </w:p>
    <w:p w:rsidR="00334FF4" w:rsidRDefault="00334FF4" w:rsidP="00887587">
      <w:pPr>
        <w:jc w:val="center"/>
        <w:rPr>
          <w:sz w:val="24"/>
        </w:rPr>
      </w:pPr>
    </w:p>
    <w:p w:rsidR="00887587" w:rsidRDefault="00D32ECE" w:rsidP="00887587">
      <w:pPr>
        <w:jc w:val="center"/>
        <w:rPr>
          <w:sz w:val="24"/>
        </w:rPr>
      </w:pPr>
      <w:r>
        <w:rPr>
          <w:sz w:val="24"/>
        </w:rPr>
        <w:t>ГЛАВА 9</w:t>
      </w:r>
    </w:p>
    <w:p w:rsidR="00887587" w:rsidRDefault="00887587" w:rsidP="00887587">
      <w:pPr>
        <w:jc w:val="center"/>
        <w:rPr>
          <w:sz w:val="24"/>
        </w:rPr>
      </w:pPr>
      <w:r>
        <w:rPr>
          <w:sz w:val="24"/>
        </w:rPr>
        <w:t xml:space="preserve"> СРОК ДЕЙСТВИЯ ДОГОВОРА</w:t>
      </w:r>
    </w:p>
    <w:p w:rsidR="00334FF4" w:rsidRDefault="00334FF4" w:rsidP="00887587">
      <w:pPr>
        <w:jc w:val="center"/>
        <w:rPr>
          <w:sz w:val="24"/>
        </w:rPr>
      </w:pPr>
    </w:p>
    <w:p w:rsidR="0016423B" w:rsidRPr="009D3989" w:rsidRDefault="00887587" w:rsidP="00FC7129">
      <w:pPr>
        <w:tabs>
          <w:tab w:val="left" w:pos="7088"/>
          <w:tab w:val="left" w:pos="7655"/>
        </w:tabs>
        <w:ind w:firstLine="709"/>
        <w:jc w:val="both"/>
        <w:rPr>
          <w:i/>
          <w:color w:val="2C2D2E"/>
          <w:sz w:val="24"/>
        </w:rPr>
      </w:pPr>
      <w:r>
        <w:rPr>
          <w:sz w:val="24"/>
        </w:rPr>
        <w:t>1</w:t>
      </w:r>
      <w:r w:rsidR="008711D2">
        <w:rPr>
          <w:sz w:val="24"/>
        </w:rPr>
        <w:t>7</w:t>
      </w:r>
      <w:r w:rsidRPr="008651CC">
        <w:rPr>
          <w:sz w:val="24"/>
        </w:rPr>
        <w:t xml:space="preserve">. Настоящий договор вступает в силу </w:t>
      </w:r>
      <w:r w:rsidR="00E4515B">
        <w:rPr>
          <w:color w:val="auto"/>
          <w:sz w:val="24"/>
        </w:rPr>
        <w:t xml:space="preserve">с </w:t>
      </w:r>
      <w:r w:rsidR="00E4515B" w:rsidRPr="00827715">
        <w:rPr>
          <w:color w:val="auto"/>
          <w:sz w:val="24"/>
        </w:rPr>
        <w:t>_______</w:t>
      </w:r>
      <w:r w:rsidR="00F44BED" w:rsidRPr="00827715">
        <w:rPr>
          <w:color w:val="auto"/>
          <w:sz w:val="24"/>
        </w:rPr>
        <w:t xml:space="preserve"> </w:t>
      </w:r>
      <w:r w:rsidR="00E21D67" w:rsidRPr="00827715">
        <w:rPr>
          <w:color w:val="auto"/>
          <w:sz w:val="24"/>
        </w:rPr>
        <w:t>20</w:t>
      </w:r>
      <w:r w:rsidR="00E4515B" w:rsidRPr="00827715">
        <w:rPr>
          <w:color w:val="auto"/>
          <w:sz w:val="24"/>
        </w:rPr>
        <w:t>_</w:t>
      </w:r>
      <w:r w:rsidRPr="00827715">
        <w:rPr>
          <w:color w:val="auto"/>
          <w:sz w:val="24"/>
        </w:rPr>
        <w:t xml:space="preserve"> г. и действует по                                       </w:t>
      </w:r>
      <w:r w:rsidR="00E4515B" w:rsidRPr="00827715">
        <w:rPr>
          <w:color w:val="auto"/>
          <w:sz w:val="24"/>
        </w:rPr>
        <w:t>_______</w:t>
      </w:r>
      <w:r w:rsidR="00A40752" w:rsidRPr="00827715">
        <w:rPr>
          <w:color w:val="auto"/>
          <w:sz w:val="24"/>
        </w:rPr>
        <w:t xml:space="preserve"> 20</w:t>
      </w:r>
      <w:r w:rsidR="00E4515B" w:rsidRPr="00827715">
        <w:rPr>
          <w:color w:val="auto"/>
          <w:sz w:val="24"/>
        </w:rPr>
        <w:t>__</w:t>
      </w:r>
      <w:r w:rsidRPr="00827715">
        <w:rPr>
          <w:color w:val="auto"/>
          <w:sz w:val="24"/>
        </w:rPr>
        <w:t xml:space="preserve"> г., в последующем по соглашению сторон может быть пролонгирован при</w:t>
      </w:r>
      <w:r w:rsidRPr="007E57ED">
        <w:rPr>
          <w:color w:val="auto"/>
          <w:sz w:val="24"/>
        </w:rPr>
        <w:t xml:space="preserve"> </w:t>
      </w:r>
      <w:r>
        <w:rPr>
          <w:color w:val="auto"/>
          <w:sz w:val="24"/>
        </w:rPr>
        <w:t>условии предоставления Резидентом</w:t>
      </w:r>
      <w:r w:rsidRPr="007E57ED">
        <w:rPr>
          <w:color w:val="auto"/>
          <w:sz w:val="24"/>
        </w:rPr>
        <w:t xml:space="preserve"> </w:t>
      </w:r>
      <w:r w:rsidR="00FC7129">
        <w:rPr>
          <w:color w:val="auto"/>
          <w:sz w:val="24"/>
        </w:rPr>
        <w:t xml:space="preserve">не позднее чем </w:t>
      </w:r>
      <w:r w:rsidRPr="007E57ED">
        <w:rPr>
          <w:color w:val="auto"/>
          <w:sz w:val="24"/>
        </w:rPr>
        <w:t xml:space="preserve">за месяц до </w:t>
      </w:r>
      <w:r>
        <w:rPr>
          <w:sz w:val="24"/>
        </w:rPr>
        <w:t xml:space="preserve">истечения срока настоящего договора заявления о его продлении. </w:t>
      </w:r>
      <w:r w:rsidR="0016423B" w:rsidRPr="0016423B">
        <w:rPr>
          <w:color w:val="2C2D2E"/>
          <w:sz w:val="24"/>
          <w:shd w:val="clear" w:color="auto" w:fill="FFFFFF"/>
        </w:rPr>
        <w:t>К заявлению должен прилагаться бизнес-план реализуемого в СЭЗ «</w:t>
      </w:r>
      <w:r w:rsidR="0016423B">
        <w:rPr>
          <w:color w:val="2C2D2E"/>
          <w:sz w:val="24"/>
          <w:shd w:val="clear" w:color="auto" w:fill="FFFFFF"/>
        </w:rPr>
        <w:t>Витебск</w:t>
      </w:r>
      <w:r w:rsidR="0016423B" w:rsidRPr="0016423B">
        <w:rPr>
          <w:color w:val="2C2D2E"/>
          <w:sz w:val="24"/>
          <w:shd w:val="clear" w:color="auto" w:fill="FFFFFF"/>
        </w:rPr>
        <w:t>» инвестиционного проекта, содержащий</w:t>
      </w:r>
      <w:r w:rsidR="0016423B" w:rsidRPr="0016423B">
        <w:rPr>
          <w:color w:val="2C2D2E"/>
          <w:sz w:val="24"/>
        </w:rPr>
        <w:br/>
      </w:r>
      <w:r w:rsidR="0016423B" w:rsidRPr="0016423B">
        <w:rPr>
          <w:color w:val="2C2D2E"/>
          <w:sz w:val="24"/>
          <w:shd w:val="clear" w:color="auto" w:fill="FFFFFF"/>
        </w:rPr>
        <w:t>обоснование необходимости и возможности продолжения его реализации, а также объем</w:t>
      </w:r>
      <w:r w:rsidR="0016423B" w:rsidRPr="0016423B">
        <w:rPr>
          <w:color w:val="2C2D2E"/>
          <w:sz w:val="24"/>
        </w:rPr>
        <w:br/>
      </w:r>
      <w:r w:rsidR="00FC7129">
        <w:rPr>
          <w:color w:val="2C2D2E"/>
          <w:sz w:val="24"/>
          <w:shd w:val="clear" w:color="auto" w:fill="FFFFFF"/>
        </w:rPr>
        <w:t xml:space="preserve">дополнительных </w:t>
      </w:r>
      <w:r w:rsidR="0016423B" w:rsidRPr="0016423B">
        <w:rPr>
          <w:color w:val="2C2D2E"/>
          <w:sz w:val="24"/>
          <w:shd w:val="clear" w:color="auto" w:fill="FFFFFF"/>
        </w:rPr>
        <w:t xml:space="preserve">инвестиций </w:t>
      </w:r>
      <w:r w:rsidR="009D3989">
        <w:rPr>
          <w:color w:val="2C2D2E"/>
          <w:sz w:val="24"/>
          <w:shd w:val="clear" w:color="auto" w:fill="FFFFFF"/>
        </w:rPr>
        <w:t>на сумму*________</w:t>
      </w:r>
      <w:r w:rsidR="0016423B" w:rsidRPr="0016423B">
        <w:rPr>
          <w:color w:val="2C2D2E"/>
          <w:sz w:val="24"/>
        </w:rPr>
        <w:br/>
      </w:r>
      <w:r w:rsidR="0016423B" w:rsidRPr="009D3989">
        <w:rPr>
          <w:i/>
          <w:color w:val="2C2D2E"/>
          <w:sz w:val="24"/>
          <w:shd w:val="clear" w:color="auto" w:fill="FFFFFF"/>
        </w:rPr>
        <w:t>*Размер инвестиций определяется исходя из экономических показателей деятельности резидента, а также соответствия реализуемого инвестиционного проекта задачам социально-экономического развития региона</w:t>
      </w:r>
      <w:r w:rsidR="00FC7129" w:rsidRPr="009D3989">
        <w:rPr>
          <w:i/>
          <w:color w:val="2C2D2E"/>
          <w:sz w:val="24"/>
          <w:shd w:val="clear" w:color="auto" w:fill="FFFFFF"/>
        </w:rPr>
        <w:t xml:space="preserve">, развития производств и технологий, реализации принципа «инвестируй – применяй льготы», нацеленности инвестиционного проекта на долгосрочное действие и масштабирование, </w:t>
      </w:r>
      <w:r w:rsidR="0016423B" w:rsidRPr="009D3989">
        <w:rPr>
          <w:i/>
          <w:color w:val="2C2D2E"/>
          <w:sz w:val="24"/>
          <w:shd w:val="clear" w:color="auto" w:fill="FFFFFF"/>
        </w:rPr>
        <w:t xml:space="preserve"> и может составлять:</w:t>
      </w:r>
    </w:p>
    <w:p w:rsidR="00C62267" w:rsidRPr="009D3989" w:rsidRDefault="00C62267" w:rsidP="00C62267">
      <w:pPr>
        <w:ind w:firstLine="709"/>
        <w:jc w:val="both"/>
        <w:rPr>
          <w:i/>
          <w:color w:val="2C2D2E"/>
          <w:sz w:val="24"/>
          <w:shd w:val="clear" w:color="auto" w:fill="FFFFFF"/>
        </w:rPr>
      </w:pPr>
      <w:r w:rsidRPr="009D3989">
        <w:rPr>
          <w:i/>
          <w:color w:val="2C2D2E"/>
          <w:sz w:val="24"/>
          <w:shd w:val="clear" w:color="auto" w:fill="FFFFFF"/>
        </w:rPr>
        <w:t>на сумму, эквивалентную не менее 1 млн евро, на срок реализации нового бизнес-плана;</w:t>
      </w:r>
    </w:p>
    <w:p w:rsidR="00C62267" w:rsidRPr="009D3989" w:rsidRDefault="00C62267" w:rsidP="00C62267">
      <w:pPr>
        <w:ind w:firstLine="709"/>
        <w:jc w:val="both"/>
        <w:rPr>
          <w:i/>
          <w:color w:val="2C2D2E"/>
          <w:sz w:val="24"/>
          <w:shd w:val="clear" w:color="auto" w:fill="FFFFFF"/>
        </w:rPr>
      </w:pPr>
      <w:r w:rsidRPr="009D3989">
        <w:rPr>
          <w:i/>
          <w:color w:val="2C2D2E"/>
          <w:sz w:val="24"/>
          <w:shd w:val="clear" w:color="auto" w:fill="FFFFFF"/>
        </w:rPr>
        <w:lastRenderedPageBreak/>
        <w:t>на сумму, эквивалентную не менее 500 тыс. евро, при условии инвестирования в течение 3 лет;</w:t>
      </w:r>
    </w:p>
    <w:p w:rsidR="0016423B" w:rsidRPr="009D3989" w:rsidRDefault="00C62267" w:rsidP="00C62267">
      <w:pPr>
        <w:ind w:firstLine="709"/>
        <w:jc w:val="both"/>
        <w:rPr>
          <w:b/>
          <w:i/>
          <w:sz w:val="24"/>
        </w:rPr>
      </w:pPr>
      <w:r w:rsidRPr="009D3989">
        <w:rPr>
          <w:i/>
          <w:color w:val="2C2D2E"/>
          <w:sz w:val="24"/>
          <w:shd w:val="clear" w:color="auto" w:fill="FFFFFF"/>
        </w:rPr>
        <w:t xml:space="preserve">на иную сумму, одобренную советом администрации СЭЗ в качестве договорного обязательства, в случае должного обоснования (защиты) дальнейшей реализации предприятием в рамках режима СЭЗ </w:t>
      </w:r>
      <w:proofErr w:type="spellStart"/>
      <w:r w:rsidRPr="009D3989">
        <w:rPr>
          <w:i/>
          <w:color w:val="2C2D2E"/>
          <w:sz w:val="24"/>
          <w:shd w:val="clear" w:color="auto" w:fill="FFFFFF"/>
        </w:rPr>
        <w:t>инвестпроекта</w:t>
      </w:r>
      <w:proofErr w:type="spellEnd"/>
      <w:r w:rsidRPr="009D3989">
        <w:rPr>
          <w:i/>
          <w:color w:val="2C2D2E"/>
          <w:sz w:val="24"/>
          <w:shd w:val="clear" w:color="auto" w:fill="FFFFFF"/>
        </w:rPr>
        <w:t>, отвечающего основным задачам социально-экономического развития региона.</w:t>
      </w:r>
    </w:p>
    <w:p w:rsidR="0016423B" w:rsidRPr="009D3989" w:rsidRDefault="0016423B" w:rsidP="00A84E76">
      <w:pPr>
        <w:ind w:firstLine="709"/>
        <w:jc w:val="both"/>
        <w:rPr>
          <w:b/>
          <w:i/>
          <w:sz w:val="24"/>
        </w:rPr>
      </w:pPr>
    </w:p>
    <w:p w:rsidR="00887587" w:rsidRDefault="00887587" w:rsidP="00887587">
      <w:pPr>
        <w:jc w:val="center"/>
        <w:rPr>
          <w:sz w:val="24"/>
        </w:rPr>
      </w:pPr>
      <w:r>
        <w:rPr>
          <w:sz w:val="24"/>
        </w:rPr>
        <w:t xml:space="preserve">ГЛАВА </w:t>
      </w:r>
      <w:r w:rsidR="00D32ECE">
        <w:rPr>
          <w:sz w:val="24"/>
        </w:rPr>
        <w:t>10</w:t>
      </w:r>
      <w:r w:rsidRPr="008651CC">
        <w:rPr>
          <w:sz w:val="24"/>
        </w:rPr>
        <w:t xml:space="preserve"> </w:t>
      </w:r>
    </w:p>
    <w:p w:rsidR="00887587" w:rsidRPr="008651CC" w:rsidRDefault="00887587" w:rsidP="00887587">
      <w:pPr>
        <w:jc w:val="center"/>
        <w:rPr>
          <w:sz w:val="24"/>
        </w:rPr>
      </w:pPr>
      <w:r>
        <w:rPr>
          <w:sz w:val="24"/>
        </w:rPr>
        <w:t>ДОПОЛНИТЕЛЬНЫЕ ПОЛОЖЕНИЯ</w:t>
      </w:r>
    </w:p>
    <w:p w:rsidR="00887587" w:rsidRPr="008651CC" w:rsidRDefault="00887587" w:rsidP="00887587">
      <w:pPr>
        <w:ind w:firstLine="720"/>
        <w:jc w:val="both"/>
        <w:rPr>
          <w:sz w:val="24"/>
        </w:rPr>
      </w:pPr>
      <w:r>
        <w:rPr>
          <w:sz w:val="24"/>
        </w:rPr>
        <w:t>1</w:t>
      </w:r>
      <w:r w:rsidR="008711D2">
        <w:rPr>
          <w:sz w:val="24"/>
        </w:rPr>
        <w:t>8</w:t>
      </w:r>
      <w:r w:rsidRPr="008651CC">
        <w:rPr>
          <w:sz w:val="24"/>
        </w:rPr>
        <w:t xml:space="preserve">. Изменения и дополнения </w:t>
      </w:r>
      <w:r>
        <w:rPr>
          <w:sz w:val="24"/>
        </w:rPr>
        <w:t>к настоящему договору</w:t>
      </w:r>
      <w:r w:rsidRPr="008651CC">
        <w:rPr>
          <w:sz w:val="24"/>
        </w:rPr>
        <w:t xml:space="preserve"> действительны лишь при условии, что они совершены в письменной форме и подписаны надлежаще уполномоченными представителями сторон в сроки его действия.</w:t>
      </w:r>
    </w:p>
    <w:p w:rsidR="00887587" w:rsidRPr="008651CC" w:rsidRDefault="008711D2" w:rsidP="00887587">
      <w:pPr>
        <w:pStyle w:val="3"/>
        <w:ind w:right="-6"/>
        <w:rPr>
          <w:rFonts w:ascii="Times New Roman" w:hAnsi="Times New Roman" w:cs="Times New Roman"/>
          <w:sz w:val="24"/>
        </w:rPr>
      </w:pPr>
      <w:r>
        <w:rPr>
          <w:rFonts w:ascii="Times New Roman" w:hAnsi="Times New Roman" w:cs="Times New Roman"/>
          <w:sz w:val="24"/>
        </w:rPr>
        <w:t>19</w:t>
      </w:r>
      <w:r w:rsidR="00887587" w:rsidRPr="008651CC">
        <w:rPr>
          <w:rFonts w:ascii="Times New Roman" w:hAnsi="Times New Roman" w:cs="Times New Roman"/>
          <w:sz w:val="24"/>
        </w:rPr>
        <w:t>. В</w:t>
      </w:r>
      <w:r w:rsidR="00887587">
        <w:rPr>
          <w:rFonts w:ascii="Times New Roman" w:hAnsi="Times New Roman" w:cs="Times New Roman"/>
          <w:sz w:val="24"/>
        </w:rPr>
        <w:t>о всем, что не предусмотрено</w:t>
      </w:r>
      <w:r w:rsidR="00887587" w:rsidRPr="008651CC">
        <w:rPr>
          <w:rFonts w:ascii="Times New Roman" w:hAnsi="Times New Roman" w:cs="Times New Roman"/>
          <w:sz w:val="24"/>
        </w:rPr>
        <w:t xml:space="preserve"> настоящим договором, стороны руководствуются </w:t>
      </w:r>
      <w:r w:rsidR="00887587">
        <w:rPr>
          <w:rFonts w:ascii="Times New Roman" w:hAnsi="Times New Roman" w:cs="Times New Roman"/>
          <w:sz w:val="24"/>
        </w:rPr>
        <w:t xml:space="preserve">действующим </w:t>
      </w:r>
      <w:r w:rsidR="00887587" w:rsidRPr="008651CC">
        <w:rPr>
          <w:rFonts w:ascii="Times New Roman" w:hAnsi="Times New Roman" w:cs="Times New Roman"/>
          <w:sz w:val="24"/>
        </w:rPr>
        <w:t>закон</w:t>
      </w:r>
      <w:r w:rsidR="00887587">
        <w:rPr>
          <w:rFonts w:ascii="Times New Roman" w:hAnsi="Times New Roman" w:cs="Times New Roman"/>
          <w:sz w:val="24"/>
        </w:rPr>
        <w:t>одательством Республики Беларусь</w:t>
      </w:r>
      <w:r w:rsidR="00887587" w:rsidRPr="008651CC">
        <w:rPr>
          <w:rFonts w:ascii="Times New Roman" w:hAnsi="Times New Roman" w:cs="Times New Roman"/>
          <w:sz w:val="24"/>
        </w:rPr>
        <w:t>.</w:t>
      </w:r>
    </w:p>
    <w:p w:rsidR="00887587" w:rsidRPr="008651CC" w:rsidRDefault="008711D2" w:rsidP="00887587">
      <w:pPr>
        <w:pStyle w:val="21"/>
        <w:rPr>
          <w:rFonts w:ascii="Times New Roman" w:hAnsi="Times New Roman" w:cs="Times New Roman"/>
          <w:sz w:val="24"/>
        </w:rPr>
      </w:pPr>
      <w:r>
        <w:rPr>
          <w:rFonts w:ascii="Times New Roman" w:hAnsi="Times New Roman" w:cs="Times New Roman"/>
          <w:sz w:val="24"/>
        </w:rPr>
        <w:t>20</w:t>
      </w:r>
      <w:r w:rsidR="00887587" w:rsidRPr="008651CC">
        <w:rPr>
          <w:rFonts w:ascii="Times New Roman" w:hAnsi="Times New Roman" w:cs="Times New Roman"/>
          <w:sz w:val="24"/>
        </w:rPr>
        <w:t>. Настоящий договор составлен в двух экземплярах, по одному для каждой из сторон.</w:t>
      </w:r>
    </w:p>
    <w:p w:rsidR="00887587" w:rsidRDefault="00887587" w:rsidP="00887587">
      <w:pPr>
        <w:jc w:val="center"/>
        <w:rPr>
          <w:sz w:val="24"/>
        </w:rPr>
      </w:pPr>
      <w:r>
        <w:rPr>
          <w:sz w:val="24"/>
        </w:rPr>
        <w:t>ГЛАВА 1</w:t>
      </w:r>
      <w:r w:rsidR="00D32ECE">
        <w:rPr>
          <w:sz w:val="24"/>
        </w:rPr>
        <w:t>1</w:t>
      </w:r>
    </w:p>
    <w:p w:rsidR="00887587" w:rsidRDefault="00887587" w:rsidP="00887587">
      <w:pPr>
        <w:jc w:val="center"/>
        <w:rPr>
          <w:sz w:val="24"/>
        </w:rPr>
      </w:pPr>
      <w:r>
        <w:rPr>
          <w:sz w:val="24"/>
        </w:rPr>
        <w:t>ЮРИДИЧЕСКИЕ АДРЕСА И БАНКОВСКИЕ РЕКВИЗИТЫ</w:t>
      </w:r>
      <w:r w:rsidRPr="008651CC">
        <w:rPr>
          <w:sz w:val="24"/>
        </w:rPr>
        <w:t xml:space="preserve"> </w:t>
      </w:r>
    </w:p>
    <w:tbl>
      <w:tblPr>
        <w:tblW w:w="0" w:type="auto"/>
        <w:tblLook w:val="0000" w:firstRow="0" w:lastRow="0" w:firstColumn="0" w:lastColumn="0" w:noHBand="0" w:noVBand="0"/>
      </w:tblPr>
      <w:tblGrid>
        <w:gridCol w:w="4923"/>
        <w:gridCol w:w="4431"/>
      </w:tblGrid>
      <w:tr w:rsidR="00620582" w:rsidRPr="008651CC" w:rsidTr="00FC6695">
        <w:tc>
          <w:tcPr>
            <w:tcW w:w="4923" w:type="dxa"/>
          </w:tcPr>
          <w:p w:rsidR="00887587" w:rsidRDefault="00887587" w:rsidP="00A436D1">
            <w:pPr>
              <w:pStyle w:val="6"/>
              <w:ind w:left="-110"/>
              <w:jc w:val="left"/>
              <w:rPr>
                <w:rFonts w:ascii="Times New Roman" w:hAnsi="Times New Roman" w:cs="Times New Roman"/>
                <w:b w:val="0"/>
                <w:sz w:val="24"/>
              </w:rPr>
            </w:pPr>
            <w:r w:rsidRPr="008651CC">
              <w:rPr>
                <w:rFonts w:ascii="Times New Roman" w:hAnsi="Times New Roman" w:cs="Times New Roman"/>
                <w:b w:val="0"/>
                <w:sz w:val="24"/>
              </w:rPr>
              <w:t>Государственное учреждение «Администрация свободной экономической зоны «Витебск»</w:t>
            </w:r>
          </w:p>
          <w:p w:rsidR="00887587" w:rsidRPr="002108AD" w:rsidRDefault="00887587" w:rsidP="00A436D1">
            <w:pPr>
              <w:ind w:left="-110"/>
            </w:pPr>
          </w:p>
        </w:tc>
        <w:tc>
          <w:tcPr>
            <w:tcW w:w="4431" w:type="dxa"/>
          </w:tcPr>
          <w:p w:rsidR="00887587" w:rsidRPr="00347871" w:rsidRDefault="002512A3" w:rsidP="007B0A21">
            <w:pPr>
              <w:ind w:left="-110"/>
              <w:rPr>
                <w:bCs/>
                <w:color w:val="auto"/>
                <w:sz w:val="24"/>
              </w:rPr>
            </w:pPr>
            <w:r>
              <w:rPr>
                <w:bCs/>
                <w:color w:val="auto"/>
                <w:sz w:val="24"/>
              </w:rPr>
              <w:t>Резидент</w:t>
            </w:r>
          </w:p>
        </w:tc>
      </w:tr>
      <w:tr w:rsidR="00620582" w:rsidRPr="00F44C05" w:rsidTr="00FC6695">
        <w:tc>
          <w:tcPr>
            <w:tcW w:w="4923" w:type="dxa"/>
          </w:tcPr>
          <w:p w:rsidR="00887587" w:rsidRPr="007E57ED" w:rsidRDefault="00887587" w:rsidP="00A436D1">
            <w:pPr>
              <w:ind w:left="-110"/>
              <w:rPr>
                <w:bCs/>
                <w:color w:val="auto"/>
                <w:sz w:val="24"/>
              </w:rPr>
            </w:pPr>
            <w:r w:rsidRPr="007E57ED">
              <w:rPr>
                <w:bCs/>
                <w:color w:val="auto"/>
                <w:sz w:val="24"/>
              </w:rPr>
              <w:t>210</w:t>
            </w:r>
            <w:r>
              <w:rPr>
                <w:bCs/>
                <w:color w:val="auto"/>
                <w:sz w:val="24"/>
              </w:rPr>
              <w:t>0</w:t>
            </w:r>
            <w:r w:rsidR="00B23021">
              <w:rPr>
                <w:bCs/>
                <w:color w:val="auto"/>
                <w:sz w:val="24"/>
              </w:rPr>
              <w:t>17</w:t>
            </w:r>
            <w:r w:rsidRPr="007E57ED">
              <w:rPr>
                <w:bCs/>
                <w:color w:val="auto"/>
                <w:sz w:val="24"/>
              </w:rPr>
              <w:t xml:space="preserve">, г. Витебск, ул. </w:t>
            </w:r>
            <w:r>
              <w:rPr>
                <w:bCs/>
                <w:color w:val="auto"/>
                <w:sz w:val="24"/>
              </w:rPr>
              <w:t xml:space="preserve">1-я </w:t>
            </w:r>
            <w:proofErr w:type="spellStart"/>
            <w:r>
              <w:rPr>
                <w:bCs/>
                <w:color w:val="auto"/>
                <w:sz w:val="24"/>
              </w:rPr>
              <w:t>Журжевская</w:t>
            </w:r>
            <w:proofErr w:type="spellEnd"/>
            <w:r w:rsidRPr="007E57ED">
              <w:rPr>
                <w:bCs/>
                <w:color w:val="auto"/>
                <w:sz w:val="24"/>
              </w:rPr>
              <w:t xml:space="preserve">, </w:t>
            </w:r>
            <w:r>
              <w:rPr>
                <w:bCs/>
                <w:color w:val="auto"/>
                <w:sz w:val="24"/>
              </w:rPr>
              <w:t>4,</w:t>
            </w:r>
          </w:p>
          <w:p w:rsidR="00887587" w:rsidRDefault="00887587" w:rsidP="00A436D1">
            <w:pPr>
              <w:ind w:left="-110"/>
              <w:rPr>
                <w:bCs/>
                <w:color w:val="auto"/>
                <w:sz w:val="24"/>
              </w:rPr>
            </w:pPr>
            <w:r w:rsidRPr="007E57ED">
              <w:rPr>
                <w:bCs/>
                <w:color w:val="auto"/>
                <w:sz w:val="24"/>
              </w:rPr>
              <w:t>УНП 300604102,</w:t>
            </w:r>
            <w:r>
              <w:rPr>
                <w:bCs/>
                <w:color w:val="auto"/>
                <w:sz w:val="24"/>
              </w:rPr>
              <w:t xml:space="preserve"> </w:t>
            </w:r>
            <w:r w:rsidRPr="007E57ED">
              <w:rPr>
                <w:bCs/>
                <w:color w:val="auto"/>
                <w:sz w:val="24"/>
              </w:rPr>
              <w:t>ОКПО 500078312000</w:t>
            </w:r>
          </w:p>
          <w:p w:rsidR="00B26C6D" w:rsidRPr="00C117CE" w:rsidRDefault="00B26C6D" w:rsidP="00B26C6D">
            <w:pPr>
              <w:rPr>
                <w:sz w:val="26"/>
                <w:szCs w:val="26"/>
              </w:rPr>
            </w:pPr>
            <w:r w:rsidRPr="00C117CE">
              <w:rPr>
                <w:sz w:val="26"/>
                <w:szCs w:val="26"/>
              </w:rPr>
              <w:t>р/с BY55BAPB36309730400100000000 в ОАО «</w:t>
            </w:r>
            <w:proofErr w:type="spellStart"/>
            <w:r w:rsidRPr="00C117CE">
              <w:rPr>
                <w:sz w:val="26"/>
                <w:szCs w:val="26"/>
              </w:rPr>
              <w:t>Белагропромбанк</w:t>
            </w:r>
            <w:proofErr w:type="spellEnd"/>
            <w:proofErr w:type="gramStart"/>
            <w:r w:rsidRPr="00C117CE">
              <w:rPr>
                <w:sz w:val="26"/>
                <w:szCs w:val="26"/>
              </w:rPr>
              <w:t xml:space="preserve">»,   </w:t>
            </w:r>
            <w:proofErr w:type="gramEnd"/>
            <w:r w:rsidRPr="00C117CE">
              <w:rPr>
                <w:sz w:val="26"/>
                <w:szCs w:val="26"/>
              </w:rPr>
              <w:t xml:space="preserve">г. Минск,   ул. Жукова, 3, </w:t>
            </w:r>
            <w:r w:rsidRPr="00C117CE">
              <w:rPr>
                <w:bCs/>
                <w:sz w:val="26"/>
                <w:szCs w:val="26"/>
              </w:rPr>
              <w:t>БИК BAPBBY2X</w:t>
            </w:r>
            <w:r w:rsidRPr="00C117CE">
              <w:rPr>
                <w:sz w:val="26"/>
                <w:szCs w:val="26"/>
              </w:rPr>
              <w:t xml:space="preserve"> </w:t>
            </w:r>
          </w:p>
          <w:p w:rsidR="003D2412" w:rsidRDefault="003D2412" w:rsidP="00A436D1">
            <w:pPr>
              <w:ind w:left="-110"/>
              <w:rPr>
                <w:bCs/>
                <w:color w:val="auto"/>
                <w:sz w:val="24"/>
              </w:rPr>
            </w:pPr>
          </w:p>
          <w:p w:rsidR="00887587" w:rsidRPr="007E57ED" w:rsidRDefault="00887587" w:rsidP="00A436D1">
            <w:pPr>
              <w:ind w:left="-110"/>
              <w:rPr>
                <w:bCs/>
                <w:color w:val="auto"/>
                <w:sz w:val="24"/>
              </w:rPr>
            </w:pPr>
          </w:p>
        </w:tc>
        <w:tc>
          <w:tcPr>
            <w:tcW w:w="4431" w:type="dxa"/>
          </w:tcPr>
          <w:p w:rsidR="00237B00" w:rsidRPr="00F42FBE" w:rsidRDefault="00237B00" w:rsidP="002512A3">
            <w:pPr>
              <w:pStyle w:val="aa"/>
              <w:jc w:val="both"/>
              <w:rPr>
                <w:sz w:val="24"/>
                <w:highlight w:val="yellow"/>
              </w:rPr>
            </w:pPr>
          </w:p>
        </w:tc>
      </w:tr>
      <w:tr w:rsidR="00620582" w:rsidRPr="006112C3" w:rsidTr="00FC6695">
        <w:tc>
          <w:tcPr>
            <w:tcW w:w="4923" w:type="dxa"/>
          </w:tcPr>
          <w:p w:rsidR="00887587" w:rsidRDefault="00887587" w:rsidP="00A436D1">
            <w:pPr>
              <w:pStyle w:val="4"/>
              <w:ind w:left="-110"/>
              <w:rPr>
                <w:rFonts w:ascii="Times New Roman" w:hAnsi="Times New Roman" w:cs="Times New Roman"/>
                <w:b w:val="0"/>
              </w:rPr>
            </w:pPr>
          </w:p>
          <w:p w:rsidR="00887587" w:rsidRPr="007E57ED" w:rsidRDefault="00887587" w:rsidP="00A436D1">
            <w:pPr>
              <w:pStyle w:val="4"/>
              <w:ind w:left="-110"/>
              <w:rPr>
                <w:rFonts w:ascii="Times New Roman" w:hAnsi="Times New Roman" w:cs="Times New Roman"/>
                <w:b w:val="0"/>
              </w:rPr>
            </w:pPr>
            <w:r w:rsidRPr="007E57ED">
              <w:rPr>
                <w:rFonts w:ascii="Times New Roman" w:hAnsi="Times New Roman" w:cs="Times New Roman"/>
                <w:b w:val="0"/>
              </w:rPr>
              <w:t>Глава администрации</w:t>
            </w:r>
            <w:r>
              <w:rPr>
                <w:rFonts w:ascii="Times New Roman" w:hAnsi="Times New Roman" w:cs="Times New Roman"/>
                <w:b w:val="0"/>
              </w:rPr>
              <w:t xml:space="preserve"> </w:t>
            </w:r>
            <w:r w:rsidRPr="007E57ED">
              <w:rPr>
                <w:rFonts w:ascii="Times New Roman" w:hAnsi="Times New Roman" w:cs="Times New Roman"/>
                <w:b w:val="0"/>
              </w:rPr>
              <w:t>СЭЗ «Витебск»</w:t>
            </w:r>
          </w:p>
        </w:tc>
        <w:tc>
          <w:tcPr>
            <w:tcW w:w="4431" w:type="dxa"/>
          </w:tcPr>
          <w:p w:rsidR="00A87FC4" w:rsidRPr="00F42FBE" w:rsidRDefault="00A87FC4" w:rsidP="00A436D1">
            <w:pPr>
              <w:ind w:left="-110"/>
              <w:rPr>
                <w:color w:val="auto"/>
                <w:sz w:val="24"/>
                <w:highlight w:val="yellow"/>
              </w:rPr>
            </w:pPr>
          </w:p>
          <w:p w:rsidR="00FC6695" w:rsidRDefault="002512A3" w:rsidP="00620582">
            <w:pPr>
              <w:ind w:left="-110"/>
              <w:rPr>
                <w:bCs/>
                <w:color w:val="auto"/>
                <w:sz w:val="24"/>
              </w:rPr>
            </w:pPr>
            <w:r>
              <w:rPr>
                <w:bCs/>
                <w:color w:val="auto"/>
                <w:sz w:val="24"/>
              </w:rPr>
              <w:t>Руководитель</w:t>
            </w:r>
          </w:p>
          <w:p w:rsidR="00FC6695" w:rsidRPr="00F42FBE" w:rsidRDefault="00FC6695" w:rsidP="00620582">
            <w:pPr>
              <w:ind w:left="-110"/>
              <w:rPr>
                <w:color w:val="auto"/>
                <w:sz w:val="24"/>
                <w:highlight w:val="yellow"/>
              </w:rPr>
            </w:pPr>
          </w:p>
        </w:tc>
      </w:tr>
      <w:tr w:rsidR="00620582" w:rsidRPr="008651CC" w:rsidTr="00FC6695">
        <w:tc>
          <w:tcPr>
            <w:tcW w:w="4923" w:type="dxa"/>
          </w:tcPr>
          <w:p w:rsidR="00887587" w:rsidRPr="007E57ED" w:rsidRDefault="00887587" w:rsidP="00A436D1">
            <w:pPr>
              <w:ind w:left="-110"/>
              <w:rPr>
                <w:bCs/>
                <w:color w:val="auto"/>
                <w:sz w:val="24"/>
              </w:rPr>
            </w:pPr>
            <w:r w:rsidRPr="007E57ED">
              <w:rPr>
                <w:bCs/>
                <w:color w:val="auto"/>
                <w:sz w:val="24"/>
              </w:rPr>
              <w:t>____________________</w:t>
            </w:r>
            <w:r w:rsidR="00CE0BFD">
              <w:rPr>
                <w:bCs/>
                <w:color w:val="auto"/>
                <w:sz w:val="24"/>
              </w:rPr>
              <w:t xml:space="preserve">              </w:t>
            </w:r>
            <w:r>
              <w:rPr>
                <w:bCs/>
                <w:color w:val="auto"/>
                <w:sz w:val="24"/>
              </w:rPr>
              <w:t xml:space="preserve"> </w:t>
            </w:r>
            <w:proofErr w:type="spellStart"/>
            <w:r>
              <w:rPr>
                <w:bCs/>
                <w:color w:val="auto"/>
                <w:sz w:val="24"/>
              </w:rPr>
              <w:t>М.М.Скурат</w:t>
            </w:r>
            <w:proofErr w:type="spellEnd"/>
            <w:r w:rsidRPr="007E57ED">
              <w:rPr>
                <w:bCs/>
                <w:color w:val="auto"/>
                <w:sz w:val="24"/>
              </w:rPr>
              <w:t xml:space="preserve"> </w:t>
            </w:r>
          </w:p>
        </w:tc>
        <w:tc>
          <w:tcPr>
            <w:tcW w:w="4431" w:type="dxa"/>
          </w:tcPr>
          <w:p w:rsidR="00887587" w:rsidRPr="00F13226" w:rsidRDefault="00222889" w:rsidP="002512A3">
            <w:pPr>
              <w:ind w:left="-110"/>
              <w:rPr>
                <w:color w:val="auto"/>
                <w:sz w:val="24"/>
              </w:rPr>
            </w:pPr>
            <w:r>
              <w:rPr>
                <w:color w:val="auto"/>
                <w:sz w:val="24"/>
              </w:rPr>
              <w:t>_________________</w:t>
            </w:r>
            <w:r w:rsidR="00887587">
              <w:rPr>
                <w:color w:val="auto"/>
                <w:sz w:val="24"/>
              </w:rPr>
              <w:t xml:space="preserve"> </w:t>
            </w:r>
          </w:p>
        </w:tc>
      </w:tr>
      <w:tr w:rsidR="00620582" w:rsidRPr="008651CC" w:rsidTr="00FC6695">
        <w:tc>
          <w:tcPr>
            <w:tcW w:w="4923" w:type="dxa"/>
          </w:tcPr>
          <w:p w:rsidR="00887587" w:rsidRPr="007D65B9" w:rsidRDefault="00887587" w:rsidP="00A436D1">
            <w:pPr>
              <w:ind w:left="-110"/>
              <w:rPr>
                <w:bCs/>
                <w:sz w:val="18"/>
                <w:szCs w:val="18"/>
              </w:rPr>
            </w:pPr>
            <w:r w:rsidRPr="007D65B9">
              <w:rPr>
                <w:bCs/>
                <w:sz w:val="18"/>
                <w:szCs w:val="18"/>
              </w:rPr>
              <w:t>М.П.</w:t>
            </w:r>
          </w:p>
        </w:tc>
        <w:tc>
          <w:tcPr>
            <w:tcW w:w="4431" w:type="dxa"/>
          </w:tcPr>
          <w:p w:rsidR="00887587" w:rsidRPr="00352F46" w:rsidRDefault="00887587" w:rsidP="00A436D1">
            <w:pPr>
              <w:pStyle w:val="5"/>
              <w:ind w:left="-110"/>
              <w:jc w:val="left"/>
              <w:rPr>
                <w:rFonts w:ascii="Times New Roman" w:hAnsi="Times New Roman" w:cs="Times New Roman"/>
                <w:b w:val="0"/>
                <w:sz w:val="18"/>
                <w:szCs w:val="18"/>
              </w:rPr>
            </w:pPr>
            <w:r>
              <w:rPr>
                <w:rFonts w:ascii="Times New Roman" w:hAnsi="Times New Roman" w:cs="Times New Roman"/>
                <w:b w:val="0"/>
                <w:sz w:val="18"/>
                <w:szCs w:val="18"/>
              </w:rPr>
              <w:t>М.П.</w:t>
            </w:r>
          </w:p>
        </w:tc>
      </w:tr>
    </w:tbl>
    <w:p w:rsidR="00C85997" w:rsidRDefault="00C85997" w:rsidP="00821BA2"/>
    <w:sectPr w:rsidR="00C85997" w:rsidSect="00695B89">
      <w:headerReference w:type="even" r:id="rId8"/>
      <w:headerReference w:type="default" r:id="rId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3CBC" w:rsidRDefault="00283CBC" w:rsidP="00E82CF3">
      <w:r>
        <w:separator/>
      </w:r>
    </w:p>
  </w:endnote>
  <w:endnote w:type="continuationSeparator" w:id="0">
    <w:p w:rsidR="00283CBC" w:rsidRDefault="00283CBC" w:rsidP="00E82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3CBC" w:rsidRDefault="00283CBC" w:rsidP="00E82CF3">
      <w:r>
        <w:separator/>
      </w:r>
    </w:p>
  </w:footnote>
  <w:footnote w:type="continuationSeparator" w:id="0">
    <w:p w:rsidR="00283CBC" w:rsidRDefault="00283CBC" w:rsidP="00E82CF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5998" w:rsidRDefault="001B7C97" w:rsidP="003F3E2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C45998" w:rsidRDefault="003D098C">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5998" w:rsidRPr="007520A0" w:rsidRDefault="001B7C97" w:rsidP="003F3E25">
    <w:pPr>
      <w:pStyle w:val="a3"/>
      <w:framePr w:wrap="around" w:vAnchor="text" w:hAnchor="margin" w:xAlign="center" w:y="1"/>
      <w:rPr>
        <w:rStyle w:val="a5"/>
        <w:sz w:val="20"/>
        <w:szCs w:val="20"/>
      </w:rPr>
    </w:pPr>
    <w:r w:rsidRPr="007520A0">
      <w:rPr>
        <w:rStyle w:val="a5"/>
        <w:sz w:val="20"/>
        <w:szCs w:val="20"/>
      </w:rPr>
      <w:fldChar w:fldCharType="begin"/>
    </w:r>
    <w:r w:rsidRPr="007520A0">
      <w:rPr>
        <w:rStyle w:val="a5"/>
        <w:sz w:val="20"/>
        <w:szCs w:val="20"/>
      </w:rPr>
      <w:instrText xml:space="preserve">PAGE  </w:instrText>
    </w:r>
    <w:r w:rsidRPr="007520A0">
      <w:rPr>
        <w:rStyle w:val="a5"/>
        <w:sz w:val="20"/>
        <w:szCs w:val="20"/>
      </w:rPr>
      <w:fldChar w:fldCharType="separate"/>
    </w:r>
    <w:r w:rsidR="003D098C">
      <w:rPr>
        <w:rStyle w:val="a5"/>
        <w:noProof/>
        <w:sz w:val="20"/>
        <w:szCs w:val="20"/>
      </w:rPr>
      <w:t>9</w:t>
    </w:r>
    <w:r w:rsidRPr="007520A0">
      <w:rPr>
        <w:rStyle w:val="a5"/>
        <w:sz w:val="20"/>
        <w:szCs w:val="20"/>
      </w:rPr>
      <w:fldChar w:fldCharType="end"/>
    </w:r>
  </w:p>
  <w:p w:rsidR="00C45998" w:rsidRDefault="003D098C">
    <w:pPr>
      <w:pStyle w:val="a3"/>
      <w:framePr w:wrap="around" w:vAnchor="text" w:hAnchor="margin" w:xAlign="right" w:y="1"/>
      <w:rPr>
        <w:rStyle w:val="a5"/>
      </w:rPr>
    </w:pPr>
  </w:p>
  <w:p w:rsidR="00C45998" w:rsidRDefault="003D098C">
    <w:pPr>
      <w:pStyle w:val="a3"/>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C54500"/>
    <w:multiLevelType w:val="hybridMultilevel"/>
    <w:tmpl w:val="FD94A694"/>
    <w:lvl w:ilvl="0" w:tplc="752A40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25479E0"/>
    <w:multiLevelType w:val="hybridMultilevel"/>
    <w:tmpl w:val="CAF80F2A"/>
    <w:lvl w:ilvl="0" w:tplc="3B06E2E8">
      <w:start w:val="1"/>
      <w:numFmt w:val="decimal"/>
      <w:lvlText w:val="%1."/>
      <w:lvlJc w:val="left"/>
      <w:pPr>
        <w:ind w:left="1069" w:hanging="360"/>
      </w:pPr>
      <w:rPr>
        <w:rFonts w:ascii="Times New Roman" w:eastAsiaTheme="minorHAnsi"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4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587"/>
    <w:rsid w:val="00014DB8"/>
    <w:rsid w:val="000176EB"/>
    <w:rsid w:val="000275B4"/>
    <w:rsid w:val="000349DD"/>
    <w:rsid w:val="000401F4"/>
    <w:rsid w:val="000423E9"/>
    <w:rsid w:val="00043DDA"/>
    <w:rsid w:val="00045D3B"/>
    <w:rsid w:val="00051623"/>
    <w:rsid w:val="00053A28"/>
    <w:rsid w:val="00054544"/>
    <w:rsid w:val="00056BFC"/>
    <w:rsid w:val="00071D98"/>
    <w:rsid w:val="00072F52"/>
    <w:rsid w:val="00076B42"/>
    <w:rsid w:val="00080756"/>
    <w:rsid w:val="000829D3"/>
    <w:rsid w:val="000914D6"/>
    <w:rsid w:val="00093621"/>
    <w:rsid w:val="000B4749"/>
    <w:rsid w:val="000C3E50"/>
    <w:rsid w:val="000E2495"/>
    <w:rsid w:val="000E653E"/>
    <w:rsid w:val="000E6811"/>
    <w:rsid w:val="000F2723"/>
    <w:rsid w:val="000F2F7F"/>
    <w:rsid w:val="00102B93"/>
    <w:rsid w:val="001049A4"/>
    <w:rsid w:val="00111DFC"/>
    <w:rsid w:val="0013230A"/>
    <w:rsid w:val="00134C00"/>
    <w:rsid w:val="00140FEB"/>
    <w:rsid w:val="001422AA"/>
    <w:rsid w:val="001460B1"/>
    <w:rsid w:val="00146D98"/>
    <w:rsid w:val="00154AFF"/>
    <w:rsid w:val="00157E91"/>
    <w:rsid w:val="00160E13"/>
    <w:rsid w:val="0016423B"/>
    <w:rsid w:val="00164737"/>
    <w:rsid w:val="001656CD"/>
    <w:rsid w:val="001658AB"/>
    <w:rsid w:val="001714AF"/>
    <w:rsid w:val="00173122"/>
    <w:rsid w:val="001817DF"/>
    <w:rsid w:val="00182AFA"/>
    <w:rsid w:val="00190DC7"/>
    <w:rsid w:val="001A18F3"/>
    <w:rsid w:val="001A2382"/>
    <w:rsid w:val="001B7C97"/>
    <w:rsid w:val="001D29BA"/>
    <w:rsid w:val="001D4F9E"/>
    <w:rsid w:val="001D5DE0"/>
    <w:rsid w:val="001D6E08"/>
    <w:rsid w:val="001E52AD"/>
    <w:rsid w:val="001F7ACB"/>
    <w:rsid w:val="00200E4E"/>
    <w:rsid w:val="002145B1"/>
    <w:rsid w:val="00222889"/>
    <w:rsid w:val="002264E1"/>
    <w:rsid w:val="00237B00"/>
    <w:rsid w:val="002426B0"/>
    <w:rsid w:val="00243550"/>
    <w:rsid w:val="00246E5A"/>
    <w:rsid w:val="002512A3"/>
    <w:rsid w:val="00256E56"/>
    <w:rsid w:val="002653C3"/>
    <w:rsid w:val="002731C3"/>
    <w:rsid w:val="0027503E"/>
    <w:rsid w:val="00275FE7"/>
    <w:rsid w:val="00276A29"/>
    <w:rsid w:val="00283CBC"/>
    <w:rsid w:val="00287994"/>
    <w:rsid w:val="002910CE"/>
    <w:rsid w:val="002C1FD1"/>
    <w:rsid w:val="002C25E9"/>
    <w:rsid w:val="002C26B8"/>
    <w:rsid w:val="002D0277"/>
    <w:rsid w:val="002D5752"/>
    <w:rsid w:val="002F1E9E"/>
    <w:rsid w:val="00305C0B"/>
    <w:rsid w:val="0031227C"/>
    <w:rsid w:val="00333E08"/>
    <w:rsid w:val="00334FF4"/>
    <w:rsid w:val="00336C1D"/>
    <w:rsid w:val="003432BE"/>
    <w:rsid w:val="00352A9F"/>
    <w:rsid w:val="003631EB"/>
    <w:rsid w:val="003636ED"/>
    <w:rsid w:val="00373F16"/>
    <w:rsid w:val="003800BD"/>
    <w:rsid w:val="003816BA"/>
    <w:rsid w:val="00385724"/>
    <w:rsid w:val="00393485"/>
    <w:rsid w:val="003B6465"/>
    <w:rsid w:val="003D0902"/>
    <w:rsid w:val="003D098C"/>
    <w:rsid w:val="003D2412"/>
    <w:rsid w:val="003D3F40"/>
    <w:rsid w:val="003D6781"/>
    <w:rsid w:val="003E1A5C"/>
    <w:rsid w:val="003E7B1E"/>
    <w:rsid w:val="003E7C22"/>
    <w:rsid w:val="003F5C99"/>
    <w:rsid w:val="00400AA4"/>
    <w:rsid w:val="00405063"/>
    <w:rsid w:val="0041271F"/>
    <w:rsid w:val="00413EDE"/>
    <w:rsid w:val="004159AE"/>
    <w:rsid w:val="00420772"/>
    <w:rsid w:val="00425256"/>
    <w:rsid w:val="00430C48"/>
    <w:rsid w:val="00435FBB"/>
    <w:rsid w:val="004478D8"/>
    <w:rsid w:val="00456CF9"/>
    <w:rsid w:val="00464819"/>
    <w:rsid w:val="0046723B"/>
    <w:rsid w:val="00475181"/>
    <w:rsid w:val="00476385"/>
    <w:rsid w:val="00486C97"/>
    <w:rsid w:val="00487115"/>
    <w:rsid w:val="004972B7"/>
    <w:rsid w:val="004B4208"/>
    <w:rsid w:val="004C0160"/>
    <w:rsid w:val="004C14AD"/>
    <w:rsid w:val="004C25F3"/>
    <w:rsid w:val="004C3808"/>
    <w:rsid w:val="004C6945"/>
    <w:rsid w:val="004C6BD9"/>
    <w:rsid w:val="004D1265"/>
    <w:rsid w:val="004D5A78"/>
    <w:rsid w:val="004D6B8A"/>
    <w:rsid w:val="004E43F3"/>
    <w:rsid w:val="00506907"/>
    <w:rsid w:val="00520306"/>
    <w:rsid w:val="00521105"/>
    <w:rsid w:val="00531CBB"/>
    <w:rsid w:val="005471C4"/>
    <w:rsid w:val="00547F5A"/>
    <w:rsid w:val="00553CCF"/>
    <w:rsid w:val="005566DA"/>
    <w:rsid w:val="0057306A"/>
    <w:rsid w:val="00586020"/>
    <w:rsid w:val="005907DF"/>
    <w:rsid w:val="00591404"/>
    <w:rsid w:val="005963C2"/>
    <w:rsid w:val="005C562C"/>
    <w:rsid w:val="005D4926"/>
    <w:rsid w:val="005D6335"/>
    <w:rsid w:val="005E4222"/>
    <w:rsid w:val="005E453F"/>
    <w:rsid w:val="005F6B88"/>
    <w:rsid w:val="00620582"/>
    <w:rsid w:val="00623CDB"/>
    <w:rsid w:val="0062650A"/>
    <w:rsid w:val="00632A34"/>
    <w:rsid w:val="00652057"/>
    <w:rsid w:val="006629B8"/>
    <w:rsid w:val="00667584"/>
    <w:rsid w:val="006768D9"/>
    <w:rsid w:val="00682881"/>
    <w:rsid w:val="00695B89"/>
    <w:rsid w:val="00696CAF"/>
    <w:rsid w:val="006A3FEF"/>
    <w:rsid w:val="006B614F"/>
    <w:rsid w:val="006B6AD2"/>
    <w:rsid w:val="006D2586"/>
    <w:rsid w:val="006D309A"/>
    <w:rsid w:val="006D402E"/>
    <w:rsid w:val="006F63DD"/>
    <w:rsid w:val="006F78C5"/>
    <w:rsid w:val="00700C7D"/>
    <w:rsid w:val="00700F17"/>
    <w:rsid w:val="007036D6"/>
    <w:rsid w:val="007055BD"/>
    <w:rsid w:val="00715F70"/>
    <w:rsid w:val="0071764D"/>
    <w:rsid w:val="007178FC"/>
    <w:rsid w:val="00723240"/>
    <w:rsid w:val="00732E9C"/>
    <w:rsid w:val="00733EB0"/>
    <w:rsid w:val="00734EE1"/>
    <w:rsid w:val="007400EB"/>
    <w:rsid w:val="007505A5"/>
    <w:rsid w:val="00755C8E"/>
    <w:rsid w:val="00766B8A"/>
    <w:rsid w:val="00773DA4"/>
    <w:rsid w:val="00775A23"/>
    <w:rsid w:val="0079793C"/>
    <w:rsid w:val="007B0A21"/>
    <w:rsid w:val="007B1F84"/>
    <w:rsid w:val="007E314D"/>
    <w:rsid w:val="007F004D"/>
    <w:rsid w:val="0080314B"/>
    <w:rsid w:val="00803ED0"/>
    <w:rsid w:val="008068DC"/>
    <w:rsid w:val="00807D13"/>
    <w:rsid w:val="00810510"/>
    <w:rsid w:val="00820F50"/>
    <w:rsid w:val="00821BA2"/>
    <w:rsid w:val="00827715"/>
    <w:rsid w:val="0083687D"/>
    <w:rsid w:val="0084647A"/>
    <w:rsid w:val="00851D71"/>
    <w:rsid w:val="00853F0D"/>
    <w:rsid w:val="00854DAA"/>
    <w:rsid w:val="00856ABA"/>
    <w:rsid w:val="00860B3D"/>
    <w:rsid w:val="00866619"/>
    <w:rsid w:val="008711D2"/>
    <w:rsid w:val="00874AD7"/>
    <w:rsid w:val="00881BB8"/>
    <w:rsid w:val="00883120"/>
    <w:rsid w:val="00887587"/>
    <w:rsid w:val="00887A09"/>
    <w:rsid w:val="008963AD"/>
    <w:rsid w:val="008976A5"/>
    <w:rsid w:val="008A65DA"/>
    <w:rsid w:val="008B3AB2"/>
    <w:rsid w:val="008C790F"/>
    <w:rsid w:val="008C7CCE"/>
    <w:rsid w:val="008D0533"/>
    <w:rsid w:val="008D2369"/>
    <w:rsid w:val="008D5199"/>
    <w:rsid w:val="008E0AA9"/>
    <w:rsid w:val="008E3CB8"/>
    <w:rsid w:val="008F3032"/>
    <w:rsid w:val="009002A9"/>
    <w:rsid w:val="00902039"/>
    <w:rsid w:val="00905E39"/>
    <w:rsid w:val="00910AE5"/>
    <w:rsid w:val="00915DCE"/>
    <w:rsid w:val="009369A1"/>
    <w:rsid w:val="009517AD"/>
    <w:rsid w:val="009536EB"/>
    <w:rsid w:val="0095611C"/>
    <w:rsid w:val="009623BD"/>
    <w:rsid w:val="00975068"/>
    <w:rsid w:val="009776BA"/>
    <w:rsid w:val="00983333"/>
    <w:rsid w:val="009923E0"/>
    <w:rsid w:val="009A5444"/>
    <w:rsid w:val="009C2279"/>
    <w:rsid w:val="009C277E"/>
    <w:rsid w:val="009C3DBD"/>
    <w:rsid w:val="009D3214"/>
    <w:rsid w:val="009D3989"/>
    <w:rsid w:val="009D547B"/>
    <w:rsid w:val="009D6108"/>
    <w:rsid w:val="009E3F1D"/>
    <w:rsid w:val="009E54A3"/>
    <w:rsid w:val="009F01A8"/>
    <w:rsid w:val="009F4845"/>
    <w:rsid w:val="009F5121"/>
    <w:rsid w:val="009F704C"/>
    <w:rsid w:val="009F7D47"/>
    <w:rsid w:val="00A1100D"/>
    <w:rsid w:val="00A16B2E"/>
    <w:rsid w:val="00A23F33"/>
    <w:rsid w:val="00A240B3"/>
    <w:rsid w:val="00A25A44"/>
    <w:rsid w:val="00A36316"/>
    <w:rsid w:val="00A40752"/>
    <w:rsid w:val="00A43CF6"/>
    <w:rsid w:val="00A61F29"/>
    <w:rsid w:val="00A61FE0"/>
    <w:rsid w:val="00A65139"/>
    <w:rsid w:val="00A72057"/>
    <w:rsid w:val="00A75E2B"/>
    <w:rsid w:val="00A76E2E"/>
    <w:rsid w:val="00A77E64"/>
    <w:rsid w:val="00A84E76"/>
    <w:rsid w:val="00A85B74"/>
    <w:rsid w:val="00A87758"/>
    <w:rsid w:val="00A87FC4"/>
    <w:rsid w:val="00A96F37"/>
    <w:rsid w:val="00AA0043"/>
    <w:rsid w:val="00AA23B8"/>
    <w:rsid w:val="00AB6953"/>
    <w:rsid w:val="00AC1113"/>
    <w:rsid w:val="00AC5518"/>
    <w:rsid w:val="00AC62CA"/>
    <w:rsid w:val="00AD717E"/>
    <w:rsid w:val="00AE4397"/>
    <w:rsid w:val="00AE6841"/>
    <w:rsid w:val="00AF1208"/>
    <w:rsid w:val="00AF2C5E"/>
    <w:rsid w:val="00B077FB"/>
    <w:rsid w:val="00B23021"/>
    <w:rsid w:val="00B26C6D"/>
    <w:rsid w:val="00B27959"/>
    <w:rsid w:val="00B32C03"/>
    <w:rsid w:val="00B33F5B"/>
    <w:rsid w:val="00B348D0"/>
    <w:rsid w:val="00B4470E"/>
    <w:rsid w:val="00B57E5F"/>
    <w:rsid w:val="00B636BF"/>
    <w:rsid w:val="00B665AD"/>
    <w:rsid w:val="00B700C5"/>
    <w:rsid w:val="00B70D50"/>
    <w:rsid w:val="00B75CC0"/>
    <w:rsid w:val="00B91932"/>
    <w:rsid w:val="00B94878"/>
    <w:rsid w:val="00B95465"/>
    <w:rsid w:val="00BB4090"/>
    <w:rsid w:val="00BB4F20"/>
    <w:rsid w:val="00BB5103"/>
    <w:rsid w:val="00BB5503"/>
    <w:rsid w:val="00BB6608"/>
    <w:rsid w:val="00BC4AA6"/>
    <w:rsid w:val="00BC58C1"/>
    <w:rsid w:val="00BD1C47"/>
    <w:rsid w:val="00BD72D5"/>
    <w:rsid w:val="00BE0F84"/>
    <w:rsid w:val="00BE3325"/>
    <w:rsid w:val="00BE5295"/>
    <w:rsid w:val="00BE7D10"/>
    <w:rsid w:val="00BF11A4"/>
    <w:rsid w:val="00C16856"/>
    <w:rsid w:val="00C16E1D"/>
    <w:rsid w:val="00C24B73"/>
    <w:rsid w:val="00C2718A"/>
    <w:rsid w:val="00C31326"/>
    <w:rsid w:val="00C4546E"/>
    <w:rsid w:val="00C5612B"/>
    <w:rsid w:val="00C62267"/>
    <w:rsid w:val="00C72FB3"/>
    <w:rsid w:val="00C810CF"/>
    <w:rsid w:val="00C85997"/>
    <w:rsid w:val="00C925F2"/>
    <w:rsid w:val="00C9408A"/>
    <w:rsid w:val="00C9526D"/>
    <w:rsid w:val="00C9673C"/>
    <w:rsid w:val="00CA4154"/>
    <w:rsid w:val="00CA5B22"/>
    <w:rsid w:val="00CA7420"/>
    <w:rsid w:val="00CB035C"/>
    <w:rsid w:val="00CB2A77"/>
    <w:rsid w:val="00CB35FA"/>
    <w:rsid w:val="00CB4ABE"/>
    <w:rsid w:val="00CB69A7"/>
    <w:rsid w:val="00CC440F"/>
    <w:rsid w:val="00CC49E1"/>
    <w:rsid w:val="00CC5D4F"/>
    <w:rsid w:val="00CE039A"/>
    <w:rsid w:val="00CE0BFD"/>
    <w:rsid w:val="00CE48D5"/>
    <w:rsid w:val="00CE6712"/>
    <w:rsid w:val="00CF3CCF"/>
    <w:rsid w:val="00D04CED"/>
    <w:rsid w:val="00D056F4"/>
    <w:rsid w:val="00D05D53"/>
    <w:rsid w:val="00D062E8"/>
    <w:rsid w:val="00D20BB5"/>
    <w:rsid w:val="00D27D67"/>
    <w:rsid w:val="00D32ECE"/>
    <w:rsid w:val="00D42ECB"/>
    <w:rsid w:val="00D605A4"/>
    <w:rsid w:val="00D71645"/>
    <w:rsid w:val="00D74EEF"/>
    <w:rsid w:val="00D75388"/>
    <w:rsid w:val="00D76972"/>
    <w:rsid w:val="00D800A0"/>
    <w:rsid w:val="00D84F80"/>
    <w:rsid w:val="00D90B7F"/>
    <w:rsid w:val="00D92908"/>
    <w:rsid w:val="00D94663"/>
    <w:rsid w:val="00DB1D0F"/>
    <w:rsid w:val="00DC1406"/>
    <w:rsid w:val="00DC5854"/>
    <w:rsid w:val="00DC6F55"/>
    <w:rsid w:val="00DD0FFF"/>
    <w:rsid w:val="00DE3BDA"/>
    <w:rsid w:val="00DE6A1B"/>
    <w:rsid w:val="00DE6BD7"/>
    <w:rsid w:val="00DF446E"/>
    <w:rsid w:val="00DF486A"/>
    <w:rsid w:val="00DF4DD1"/>
    <w:rsid w:val="00E11109"/>
    <w:rsid w:val="00E17C80"/>
    <w:rsid w:val="00E219F8"/>
    <w:rsid w:val="00E21D67"/>
    <w:rsid w:val="00E25671"/>
    <w:rsid w:val="00E270BA"/>
    <w:rsid w:val="00E41E03"/>
    <w:rsid w:val="00E43C94"/>
    <w:rsid w:val="00E4461B"/>
    <w:rsid w:val="00E4515B"/>
    <w:rsid w:val="00E51493"/>
    <w:rsid w:val="00E51EAA"/>
    <w:rsid w:val="00E573BD"/>
    <w:rsid w:val="00E60798"/>
    <w:rsid w:val="00E61766"/>
    <w:rsid w:val="00E63B88"/>
    <w:rsid w:val="00E81159"/>
    <w:rsid w:val="00E820CB"/>
    <w:rsid w:val="00E82CF3"/>
    <w:rsid w:val="00E95054"/>
    <w:rsid w:val="00EA07F2"/>
    <w:rsid w:val="00EB2B31"/>
    <w:rsid w:val="00EC5E49"/>
    <w:rsid w:val="00F02C3B"/>
    <w:rsid w:val="00F03D57"/>
    <w:rsid w:val="00F20B7A"/>
    <w:rsid w:val="00F3277F"/>
    <w:rsid w:val="00F352CA"/>
    <w:rsid w:val="00F409F3"/>
    <w:rsid w:val="00F41CE2"/>
    <w:rsid w:val="00F429F6"/>
    <w:rsid w:val="00F42FBE"/>
    <w:rsid w:val="00F44BED"/>
    <w:rsid w:val="00F45BA5"/>
    <w:rsid w:val="00F52721"/>
    <w:rsid w:val="00F53E6E"/>
    <w:rsid w:val="00F56113"/>
    <w:rsid w:val="00F57265"/>
    <w:rsid w:val="00F679DD"/>
    <w:rsid w:val="00F931D9"/>
    <w:rsid w:val="00FB4429"/>
    <w:rsid w:val="00FC6695"/>
    <w:rsid w:val="00FC7129"/>
    <w:rsid w:val="00FD0C59"/>
    <w:rsid w:val="00FD50CB"/>
    <w:rsid w:val="00FF27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FA0B93-DA25-4C98-A76E-05BCBC9E2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7587"/>
    <w:pPr>
      <w:spacing w:after="0" w:line="240" w:lineRule="auto"/>
    </w:pPr>
    <w:rPr>
      <w:rFonts w:ascii="Times New Roman" w:eastAsia="Times New Roman" w:hAnsi="Times New Roman" w:cs="Times New Roman"/>
      <w:color w:val="000000"/>
      <w:sz w:val="28"/>
      <w:szCs w:val="24"/>
      <w:lang w:val="ru-RU" w:eastAsia="ru-RU"/>
    </w:rPr>
  </w:style>
  <w:style w:type="paragraph" w:styleId="2">
    <w:name w:val="heading 2"/>
    <w:basedOn w:val="a"/>
    <w:next w:val="a"/>
    <w:link w:val="20"/>
    <w:qFormat/>
    <w:rsid w:val="00887587"/>
    <w:pPr>
      <w:keepNext/>
      <w:jc w:val="center"/>
      <w:outlineLvl w:val="1"/>
    </w:pPr>
    <w:rPr>
      <w:rFonts w:ascii="Arial" w:hAnsi="Arial" w:cs="Arial"/>
      <w:b/>
      <w:color w:val="auto"/>
      <w:sz w:val="24"/>
    </w:rPr>
  </w:style>
  <w:style w:type="paragraph" w:styleId="4">
    <w:name w:val="heading 4"/>
    <w:basedOn w:val="a"/>
    <w:next w:val="a"/>
    <w:link w:val="40"/>
    <w:qFormat/>
    <w:rsid w:val="00887587"/>
    <w:pPr>
      <w:keepNext/>
      <w:outlineLvl w:val="3"/>
    </w:pPr>
    <w:rPr>
      <w:rFonts w:ascii="Arial" w:hAnsi="Arial" w:cs="Arial"/>
      <w:b/>
      <w:bCs/>
      <w:color w:val="auto"/>
      <w:sz w:val="24"/>
    </w:rPr>
  </w:style>
  <w:style w:type="paragraph" w:styleId="5">
    <w:name w:val="heading 5"/>
    <w:basedOn w:val="a"/>
    <w:next w:val="a"/>
    <w:link w:val="50"/>
    <w:qFormat/>
    <w:rsid w:val="00887587"/>
    <w:pPr>
      <w:keepNext/>
      <w:jc w:val="right"/>
      <w:outlineLvl w:val="4"/>
    </w:pPr>
    <w:rPr>
      <w:rFonts w:ascii="Arial" w:hAnsi="Arial" w:cs="Arial"/>
      <w:b/>
      <w:bCs/>
      <w:color w:val="auto"/>
      <w:sz w:val="20"/>
    </w:rPr>
  </w:style>
  <w:style w:type="paragraph" w:styleId="6">
    <w:name w:val="heading 6"/>
    <w:basedOn w:val="a"/>
    <w:next w:val="a"/>
    <w:link w:val="60"/>
    <w:qFormat/>
    <w:rsid w:val="00887587"/>
    <w:pPr>
      <w:keepNext/>
      <w:jc w:val="both"/>
      <w:outlineLvl w:val="5"/>
    </w:pPr>
    <w:rPr>
      <w:rFonts w:ascii="Arial" w:hAnsi="Arial" w:cs="Arial"/>
      <w:b/>
      <w:bCs/>
      <w:color w:val="auto"/>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87587"/>
    <w:rPr>
      <w:rFonts w:ascii="Arial" w:eastAsia="Times New Roman" w:hAnsi="Arial" w:cs="Arial"/>
      <w:b/>
      <w:sz w:val="24"/>
      <w:szCs w:val="24"/>
      <w:lang w:val="ru-RU" w:eastAsia="ru-RU"/>
    </w:rPr>
  </w:style>
  <w:style w:type="character" w:customStyle="1" w:styleId="40">
    <w:name w:val="Заголовок 4 Знак"/>
    <w:basedOn w:val="a0"/>
    <w:link w:val="4"/>
    <w:rsid w:val="00887587"/>
    <w:rPr>
      <w:rFonts w:ascii="Arial" w:eastAsia="Times New Roman" w:hAnsi="Arial" w:cs="Arial"/>
      <w:b/>
      <w:bCs/>
      <w:sz w:val="24"/>
      <w:szCs w:val="24"/>
      <w:lang w:val="ru-RU" w:eastAsia="ru-RU"/>
    </w:rPr>
  </w:style>
  <w:style w:type="character" w:customStyle="1" w:styleId="50">
    <w:name w:val="Заголовок 5 Знак"/>
    <w:basedOn w:val="a0"/>
    <w:link w:val="5"/>
    <w:rsid w:val="00887587"/>
    <w:rPr>
      <w:rFonts w:ascii="Arial" w:eastAsia="Times New Roman" w:hAnsi="Arial" w:cs="Arial"/>
      <w:b/>
      <w:bCs/>
      <w:sz w:val="20"/>
      <w:szCs w:val="24"/>
      <w:lang w:val="ru-RU" w:eastAsia="ru-RU"/>
    </w:rPr>
  </w:style>
  <w:style w:type="character" w:customStyle="1" w:styleId="60">
    <w:name w:val="Заголовок 6 Знак"/>
    <w:basedOn w:val="a0"/>
    <w:link w:val="6"/>
    <w:rsid w:val="00887587"/>
    <w:rPr>
      <w:rFonts w:ascii="Arial" w:eastAsia="Times New Roman" w:hAnsi="Arial" w:cs="Arial"/>
      <w:b/>
      <w:bCs/>
      <w:sz w:val="20"/>
      <w:szCs w:val="24"/>
      <w:lang w:val="ru-RU" w:eastAsia="ru-RU"/>
    </w:rPr>
  </w:style>
  <w:style w:type="paragraph" w:styleId="HTML">
    <w:name w:val="HTML Preformatted"/>
    <w:basedOn w:val="a"/>
    <w:link w:val="HTML0"/>
    <w:rsid w:val="0088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887587"/>
    <w:rPr>
      <w:rFonts w:ascii="Courier New" w:eastAsia="Times New Roman" w:hAnsi="Courier New" w:cs="Courier New"/>
      <w:color w:val="000000"/>
      <w:sz w:val="20"/>
      <w:szCs w:val="20"/>
      <w:lang w:val="ru-RU" w:eastAsia="ru-RU"/>
    </w:rPr>
  </w:style>
  <w:style w:type="paragraph" w:styleId="21">
    <w:name w:val="Body Text Indent 2"/>
    <w:basedOn w:val="a"/>
    <w:link w:val="22"/>
    <w:rsid w:val="00887587"/>
    <w:pPr>
      <w:ind w:firstLine="720"/>
      <w:jc w:val="both"/>
    </w:pPr>
    <w:rPr>
      <w:rFonts w:ascii="Arial" w:hAnsi="Arial" w:cs="Arial"/>
      <w:color w:val="auto"/>
      <w:sz w:val="20"/>
    </w:rPr>
  </w:style>
  <w:style w:type="character" w:customStyle="1" w:styleId="22">
    <w:name w:val="Основной текст с отступом 2 Знак"/>
    <w:basedOn w:val="a0"/>
    <w:link w:val="21"/>
    <w:rsid w:val="00887587"/>
    <w:rPr>
      <w:rFonts w:ascii="Arial" w:eastAsia="Times New Roman" w:hAnsi="Arial" w:cs="Arial"/>
      <w:sz w:val="20"/>
      <w:szCs w:val="24"/>
      <w:lang w:val="ru-RU" w:eastAsia="ru-RU"/>
    </w:rPr>
  </w:style>
  <w:style w:type="paragraph" w:styleId="3">
    <w:name w:val="Body Text Indent 3"/>
    <w:basedOn w:val="a"/>
    <w:link w:val="30"/>
    <w:rsid w:val="00887587"/>
    <w:pPr>
      <w:ind w:right="126" w:firstLine="720"/>
      <w:jc w:val="both"/>
    </w:pPr>
    <w:rPr>
      <w:rFonts w:ascii="Arial" w:hAnsi="Arial" w:cs="Arial"/>
      <w:color w:val="auto"/>
      <w:sz w:val="20"/>
    </w:rPr>
  </w:style>
  <w:style w:type="character" w:customStyle="1" w:styleId="30">
    <w:name w:val="Основной текст с отступом 3 Знак"/>
    <w:basedOn w:val="a0"/>
    <w:link w:val="3"/>
    <w:rsid w:val="00887587"/>
    <w:rPr>
      <w:rFonts w:ascii="Arial" w:eastAsia="Times New Roman" w:hAnsi="Arial" w:cs="Arial"/>
      <w:sz w:val="20"/>
      <w:szCs w:val="24"/>
      <w:lang w:val="ru-RU" w:eastAsia="ru-RU"/>
    </w:rPr>
  </w:style>
  <w:style w:type="paragraph" w:styleId="a3">
    <w:name w:val="header"/>
    <w:basedOn w:val="a"/>
    <w:link w:val="a4"/>
    <w:rsid w:val="00887587"/>
    <w:pPr>
      <w:tabs>
        <w:tab w:val="center" w:pos="4677"/>
        <w:tab w:val="right" w:pos="9355"/>
      </w:tabs>
    </w:pPr>
  </w:style>
  <w:style w:type="character" w:customStyle="1" w:styleId="a4">
    <w:name w:val="Верхний колонтитул Знак"/>
    <w:basedOn w:val="a0"/>
    <w:link w:val="a3"/>
    <w:rsid w:val="00887587"/>
    <w:rPr>
      <w:rFonts w:ascii="Times New Roman" w:eastAsia="Times New Roman" w:hAnsi="Times New Roman" w:cs="Times New Roman"/>
      <w:color w:val="000000"/>
      <w:sz w:val="28"/>
      <w:szCs w:val="24"/>
      <w:lang w:val="ru-RU" w:eastAsia="ru-RU"/>
    </w:rPr>
  </w:style>
  <w:style w:type="character" w:styleId="a5">
    <w:name w:val="page number"/>
    <w:basedOn w:val="a0"/>
    <w:rsid w:val="00887587"/>
  </w:style>
  <w:style w:type="paragraph" w:styleId="a6">
    <w:name w:val="footer"/>
    <w:basedOn w:val="a"/>
    <w:link w:val="a7"/>
    <w:uiPriority w:val="99"/>
    <w:unhideWhenUsed/>
    <w:rsid w:val="00E82CF3"/>
    <w:pPr>
      <w:tabs>
        <w:tab w:val="center" w:pos="4844"/>
        <w:tab w:val="right" w:pos="9689"/>
      </w:tabs>
    </w:pPr>
  </w:style>
  <w:style w:type="character" w:customStyle="1" w:styleId="a7">
    <w:name w:val="Нижний колонтитул Знак"/>
    <w:basedOn w:val="a0"/>
    <w:link w:val="a6"/>
    <w:uiPriority w:val="99"/>
    <w:rsid w:val="00E82CF3"/>
    <w:rPr>
      <w:rFonts w:ascii="Times New Roman" w:eastAsia="Times New Roman" w:hAnsi="Times New Roman" w:cs="Times New Roman"/>
      <w:color w:val="000000"/>
      <w:sz w:val="28"/>
      <w:szCs w:val="24"/>
      <w:lang w:val="ru-RU" w:eastAsia="ru-RU"/>
    </w:rPr>
  </w:style>
  <w:style w:type="paragraph" w:styleId="a8">
    <w:name w:val="Balloon Text"/>
    <w:basedOn w:val="a"/>
    <w:link w:val="a9"/>
    <w:uiPriority w:val="99"/>
    <w:semiHidden/>
    <w:unhideWhenUsed/>
    <w:rsid w:val="008976A5"/>
    <w:rPr>
      <w:rFonts w:ascii="Segoe UI" w:hAnsi="Segoe UI" w:cs="Segoe UI"/>
      <w:sz w:val="18"/>
      <w:szCs w:val="18"/>
    </w:rPr>
  </w:style>
  <w:style w:type="character" w:customStyle="1" w:styleId="a9">
    <w:name w:val="Текст выноски Знак"/>
    <w:basedOn w:val="a0"/>
    <w:link w:val="a8"/>
    <w:uiPriority w:val="99"/>
    <w:semiHidden/>
    <w:rsid w:val="008976A5"/>
    <w:rPr>
      <w:rFonts w:ascii="Segoe UI" w:eastAsia="Times New Roman" w:hAnsi="Segoe UI" w:cs="Segoe UI"/>
      <w:color w:val="000000"/>
      <w:sz w:val="18"/>
      <w:szCs w:val="18"/>
      <w:lang w:val="ru-RU" w:eastAsia="ru-RU"/>
    </w:rPr>
  </w:style>
  <w:style w:type="paragraph" w:styleId="aa">
    <w:name w:val="No Spacing"/>
    <w:uiPriority w:val="1"/>
    <w:qFormat/>
    <w:rsid w:val="00FC6695"/>
    <w:pPr>
      <w:spacing w:after="0" w:line="240" w:lineRule="auto"/>
    </w:pPr>
    <w:rPr>
      <w:rFonts w:ascii="Calibri" w:eastAsia="Times New Roman" w:hAnsi="Calibri" w:cs="Times New Roman"/>
      <w:lang w:val="ru-RU"/>
    </w:rPr>
  </w:style>
  <w:style w:type="paragraph" w:customStyle="1" w:styleId="ab">
    <w:name w:val="Знак"/>
    <w:basedOn w:val="a"/>
    <w:rsid w:val="00F20B7A"/>
    <w:rPr>
      <w:rFonts w:ascii="Verdana" w:hAnsi="Verdana" w:cs="Verdana"/>
      <w:color w:val="auto"/>
      <w:sz w:val="20"/>
      <w:szCs w:val="20"/>
      <w:lang w:val="en-US" w:eastAsia="en-US"/>
    </w:rPr>
  </w:style>
  <w:style w:type="table" w:styleId="ac">
    <w:name w:val="Table Grid"/>
    <w:basedOn w:val="a1"/>
    <w:uiPriority w:val="39"/>
    <w:rsid w:val="00200E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wrapper">
    <w:name w:val="word-wrapper"/>
    <w:basedOn w:val="a0"/>
    <w:rsid w:val="00D42ECB"/>
  </w:style>
  <w:style w:type="paragraph" w:styleId="ad">
    <w:name w:val="List Paragraph"/>
    <w:basedOn w:val="a"/>
    <w:uiPriority w:val="34"/>
    <w:qFormat/>
    <w:rsid w:val="005907DF"/>
    <w:pPr>
      <w:spacing w:after="160" w:line="259" w:lineRule="auto"/>
      <w:ind w:left="720"/>
      <w:contextualSpacing/>
    </w:pPr>
    <w:rPr>
      <w:rFonts w:asciiTheme="minorHAnsi" w:eastAsiaTheme="minorHAnsi" w:hAnsiTheme="minorHAnsi" w:cstheme="minorBidi"/>
      <w:color w:val="auto"/>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7CB726-D4C9-4A0F-869F-FB6CB3645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3893</Words>
  <Characters>22194</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2026-08-12T06:49:00Z</cp:lastPrinted>
  <dcterms:created xsi:type="dcterms:W3CDTF">2026-08-18T12:00:00Z</dcterms:created>
  <dcterms:modified xsi:type="dcterms:W3CDTF">2026-08-18T12:00:00Z</dcterms:modified>
</cp:coreProperties>
</file>